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EF89" w14:textId="77777777" w:rsidR="00D769EE" w:rsidRPr="00D769EE" w:rsidRDefault="00D769EE" w:rsidP="00D769EE">
      <w:pPr>
        <w:jc w:val="right"/>
        <w:rPr>
          <w:rFonts w:ascii="Calibri" w:eastAsia="Calibri" w:hAnsi="Calibri" w:cs="Times New Roman"/>
          <w:iCs/>
        </w:rPr>
      </w:pPr>
      <w:r w:rsidRPr="00D769EE">
        <w:rPr>
          <w:rFonts w:ascii="Calibri" w:eastAsia="Calibri" w:hAnsi="Calibri" w:cs="Times New Roman"/>
          <w:iCs/>
        </w:rPr>
        <w:t>Załącznik nr 3</w:t>
      </w:r>
    </w:p>
    <w:p w14:paraId="57F347B7" w14:textId="77777777" w:rsidR="00D769EE" w:rsidRPr="00D769EE" w:rsidRDefault="00D769EE" w:rsidP="00D769EE">
      <w:pPr>
        <w:jc w:val="center"/>
        <w:rPr>
          <w:rFonts w:ascii="Calibri" w:eastAsia="Calibri" w:hAnsi="Calibri" w:cs="Times New Roman"/>
          <w:b/>
          <w:iCs/>
        </w:rPr>
      </w:pPr>
      <w:r w:rsidRPr="00D769EE">
        <w:rPr>
          <w:rFonts w:ascii="Calibri" w:eastAsia="Calibri" w:hAnsi="Calibri" w:cs="Times New Roman"/>
          <w:b/>
          <w:iCs/>
        </w:rPr>
        <w:t>UMOWA NR ……WZÓR</w:t>
      </w:r>
    </w:p>
    <w:p w14:paraId="2B13155E" w14:textId="77777777" w:rsidR="00D769EE" w:rsidRPr="00D769EE" w:rsidRDefault="00D769EE" w:rsidP="00D769EE">
      <w:pPr>
        <w:rPr>
          <w:rFonts w:ascii="Calibri" w:eastAsia="Calibri" w:hAnsi="Calibri" w:cs="Times New Roman"/>
          <w:b/>
        </w:rPr>
      </w:pPr>
    </w:p>
    <w:p w14:paraId="1627817B" w14:textId="77777777" w:rsidR="00D769EE" w:rsidRPr="00D769EE" w:rsidRDefault="00D769EE" w:rsidP="00D769EE">
      <w:pPr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zawarta w dniu ……………………… roku we Wrocławiu, </w:t>
      </w:r>
    </w:p>
    <w:p w14:paraId="049F065B" w14:textId="77777777" w:rsidR="00D769EE" w:rsidRPr="00D769EE" w:rsidRDefault="00D769EE" w:rsidP="00D769EE">
      <w:pPr>
        <w:rPr>
          <w:rFonts w:ascii="Calibri" w:eastAsia="Calibri" w:hAnsi="Calibri" w:cs="Times New Roman"/>
        </w:rPr>
      </w:pPr>
    </w:p>
    <w:p w14:paraId="63C38D26" w14:textId="77777777" w:rsidR="00D769EE" w:rsidRPr="00D769EE" w:rsidRDefault="00D769EE" w:rsidP="00D769EE">
      <w:pPr>
        <w:jc w:val="both"/>
        <w:rPr>
          <w:rFonts w:ascii="Calibri" w:eastAsia="Calibri" w:hAnsi="Calibri" w:cs="Calibri"/>
        </w:rPr>
      </w:pPr>
      <w:r w:rsidRPr="00D769EE">
        <w:rPr>
          <w:rFonts w:ascii="Calibri" w:eastAsia="Calibri" w:hAnsi="Calibri" w:cs="Calibri"/>
        </w:rPr>
        <w:t xml:space="preserve">w rezultacie dokonania przez Zamawiającego wyboru oferty Wykonawcy zgodnie z art. 2 ust. 1 pkt 1 z dnia   ustawy z dnia 11 września 2019r. Prawo Zamówień Publicznych (tj. Dz. U. z 2023 poz. 1605), zwanej dalej ustawą </w:t>
      </w:r>
      <w:proofErr w:type="spellStart"/>
      <w:r w:rsidRPr="00D769EE">
        <w:rPr>
          <w:rFonts w:ascii="Calibri" w:eastAsia="Calibri" w:hAnsi="Calibri" w:cs="Calibri"/>
        </w:rPr>
        <w:t>Pzp</w:t>
      </w:r>
      <w:proofErr w:type="spellEnd"/>
      <w:r w:rsidRPr="00D769EE">
        <w:rPr>
          <w:rFonts w:ascii="Calibri" w:eastAsia="Calibri" w:hAnsi="Calibri" w:cs="Calibri"/>
        </w:rPr>
        <w:t>, oraz wyboru pisemnej oferty Wykonawcy oraz zgodnie z Regulaminem udzielania zamówień publicznych w Dolnośląskim Ośrodku Doskonalenia Nauczycieli we Wrocławiu, została zawarta umowa o następującej treści, pomiędzy:</w:t>
      </w:r>
    </w:p>
    <w:p w14:paraId="600ADE91" w14:textId="77777777" w:rsidR="00D769EE" w:rsidRPr="00D769EE" w:rsidRDefault="00D769EE" w:rsidP="00D769EE">
      <w:pPr>
        <w:rPr>
          <w:rFonts w:ascii="Calibri" w:eastAsia="Calibri" w:hAnsi="Calibri" w:cs="Times New Roman"/>
        </w:rPr>
      </w:pPr>
    </w:p>
    <w:p w14:paraId="1C0952DE" w14:textId="77777777" w:rsidR="00D769EE" w:rsidRPr="00D769EE" w:rsidRDefault="00D769EE" w:rsidP="00D769EE">
      <w:pPr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  <w:b/>
          <w:bCs/>
        </w:rPr>
        <w:t>Województwem Dolnośląskim - Dolnośląskim Ośrodkiem Doskonalenia Nauczycieli we Wrocławiu</w:t>
      </w:r>
      <w:r w:rsidRPr="00D769EE">
        <w:rPr>
          <w:rFonts w:ascii="Calibri" w:eastAsia="Calibri" w:hAnsi="Calibri" w:cs="Times New Roman"/>
        </w:rPr>
        <w:t xml:space="preserve">, z siedzibą przy ul. Trzebnickiej 42-44, 50-230 Wrocław - jednostką budżetową Samorządu Województwa Dolnośląskiego – posiadającą numer identyfikacji podatkowej NIP: 8992803047 oraz numer statystyczny w systemie REGON 931934644, </w:t>
      </w:r>
    </w:p>
    <w:p w14:paraId="2CBCE198" w14:textId="77777777" w:rsidR="00D769EE" w:rsidRPr="00D769EE" w:rsidRDefault="00D769EE" w:rsidP="00D769EE">
      <w:pPr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zwanym w dalszej części umowy „</w:t>
      </w:r>
      <w:r w:rsidRPr="00D769EE">
        <w:rPr>
          <w:rFonts w:ascii="Calibri" w:eastAsia="Calibri" w:hAnsi="Calibri" w:cs="Times New Roman"/>
          <w:b/>
          <w:bCs/>
        </w:rPr>
        <w:t>ZAMAWIAJĄCYM"</w:t>
      </w:r>
    </w:p>
    <w:p w14:paraId="652760FA" w14:textId="77777777" w:rsidR="00D769EE" w:rsidRPr="00D769EE" w:rsidRDefault="00D769EE" w:rsidP="00D769EE">
      <w:pPr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reprezentowanym przez :</w:t>
      </w:r>
    </w:p>
    <w:p w14:paraId="32C05214" w14:textId="77777777" w:rsidR="00D769EE" w:rsidRPr="00D769EE" w:rsidRDefault="00D769EE" w:rsidP="00D769EE">
      <w:pPr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  <w:b/>
          <w:bCs/>
        </w:rPr>
        <w:t>Panią Katarzynę Pawlak-Weiss</w:t>
      </w:r>
      <w:r w:rsidRPr="00D769EE">
        <w:rPr>
          <w:rFonts w:ascii="Calibri" w:eastAsia="Calibri" w:hAnsi="Calibri" w:cs="Times New Roman"/>
        </w:rPr>
        <w:t xml:space="preserve"> - </w:t>
      </w:r>
      <w:r w:rsidRPr="00D769EE">
        <w:rPr>
          <w:rFonts w:ascii="Calibri" w:eastAsia="Calibri" w:hAnsi="Calibri" w:cs="Times New Roman"/>
          <w:b/>
          <w:bCs/>
        </w:rPr>
        <w:t>Dyrektora DODN we Wrocławiu</w:t>
      </w:r>
      <w:r w:rsidRPr="00D769EE">
        <w:rPr>
          <w:rFonts w:ascii="Calibri" w:eastAsia="Calibri" w:hAnsi="Calibri" w:cs="Times New Roman"/>
        </w:rPr>
        <w:t xml:space="preserve"> - upoważnioną zgodnie ze statutem jednostki do samodzielnej reprezentacji, przy kontrasygnacie finansowej: Pani Lidii Mierzejewskiej - Głównego Księgowego DODN we Wrocławiu</w:t>
      </w:r>
    </w:p>
    <w:p w14:paraId="17199B64" w14:textId="77777777" w:rsidR="00D769EE" w:rsidRPr="00D769EE" w:rsidRDefault="00D769EE" w:rsidP="00D769EE">
      <w:pPr>
        <w:rPr>
          <w:rFonts w:ascii="Calibri" w:eastAsia="Calibri" w:hAnsi="Calibri" w:cs="Times New Roman"/>
        </w:rPr>
      </w:pPr>
    </w:p>
    <w:p w14:paraId="4C6B01CD" w14:textId="77777777" w:rsidR="00D769EE" w:rsidRPr="00D769EE" w:rsidRDefault="00D769EE" w:rsidP="00D769EE">
      <w:pPr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a            </w:t>
      </w:r>
    </w:p>
    <w:p w14:paraId="4030F156" w14:textId="77777777" w:rsidR="00D769EE" w:rsidRPr="00D769EE" w:rsidRDefault="00D769EE" w:rsidP="00D769EE">
      <w:pPr>
        <w:rPr>
          <w:rFonts w:ascii="Calibri" w:eastAsia="Calibri" w:hAnsi="Calibri" w:cs="Times New Roman"/>
        </w:rPr>
      </w:pPr>
    </w:p>
    <w:p w14:paraId="30A73E3E" w14:textId="77777777" w:rsidR="00D769EE" w:rsidRPr="00D769EE" w:rsidRDefault="00D769EE" w:rsidP="00D769EE">
      <w:pPr>
        <w:rPr>
          <w:rFonts w:ascii="Calibri" w:eastAsia="Calibri" w:hAnsi="Calibri" w:cs="Times New Roman"/>
          <w:b/>
        </w:rPr>
      </w:pPr>
      <w:r w:rsidRPr="00D769EE">
        <w:rPr>
          <w:rFonts w:ascii="Calibri" w:eastAsia="Calibri" w:hAnsi="Calibri" w:cs="Times New Roman"/>
          <w:b/>
        </w:rPr>
        <w:t>…………………………………………………….</w:t>
      </w:r>
      <w:r w:rsidRPr="00D769EE">
        <w:rPr>
          <w:rFonts w:ascii="Calibri" w:eastAsia="Calibri" w:hAnsi="Calibri" w:cs="Times New Roman"/>
        </w:rPr>
        <w:t xml:space="preserve">, zwanym w dalszej części umowy </w:t>
      </w:r>
      <w:r w:rsidRPr="00D769EE">
        <w:rPr>
          <w:rFonts w:ascii="Calibri" w:eastAsia="Calibri" w:hAnsi="Calibri" w:cs="Times New Roman"/>
          <w:b/>
        </w:rPr>
        <w:t>„WYKONAWCĄ”,</w:t>
      </w:r>
    </w:p>
    <w:p w14:paraId="1B0BADBD" w14:textId="77777777" w:rsidR="00D769EE" w:rsidRPr="00D769EE" w:rsidRDefault="00D769EE" w:rsidP="00D769EE">
      <w:pPr>
        <w:rPr>
          <w:rFonts w:ascii="Calibri" w:eastAsia="Calibri" w:hAnsi="Calibri" w:cs="Times New Roman"/>
        </w:rPr>
      </w:pPr>
    </w:p>
    <w:p w14:paraId="2A14DDA4" w14:textId="77777777" w:rsidR="00D769EE" w:rsidRPr="00D769EE" w:rsidRDefault="00D769EE" w:rsidP="00D769EE">
      <w:pPr>
        <w:spacing w:after="0"/>
        <w:jc w:val="center"/>
        <w:rPr>
          <w:rFonts w:ascii="Calibri" w:eastAsia="Calibri" w:hAnsi="Calibri" w:cs="Times New Roman"/>
          <w:lang w:val="en-US"/>
        </w:rPr>
      </w:pPr>
      <w:r w:rsidRPr="00D769EE">
        <w:rPr>
          <w:rFonts w:ascii="Calibri" w:eastAsia="Calibri" w:hAnsi="Calibri" w:cs="Times New Roman"/>
          <w:lang w:val="en-US"/>
        </w:rPr>
        <w:t>§ 1</w:t>
      </w:r>
    </w:p>
    <w:p w14:paraId="7D8795F8" w14:textId="77777777" w:rsidR="00D769EE" w:rsidRPr="00D769EE" w:rsidRDefault="00D769EE" w:rsidP="00D769E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Zamawiający zleca, a Wykonawca zobowiązuje się </w:t>
      </w:r>
      <w:bookmarkStart w:id="0" w:name="_Hlk158356657"/>
      <w:r w:rsidRPr="00D769EE">
        <w:rPr>
          <w:rFonts w:ascii="Calibri" w:eastAsia="Calibri" w:hAnsi="Calibri" w:cs="Times New Roman"/>
          <w:b/>
          <w:bCs/>
        </w:rPr>
        <w:t>do dostawy</w:t>
      </w:r>
      <w:r w:rsidRPr="00D769EE">
        <w:rPr>
          <w:rFonts w:ascii="Calibri" w:eastAsia="Calibri" w:hAnsi="Calibri" w:cs="Times New Roman"/>
          <w:b/>
        </w:rPr>
        <w:t xml:space="preserve"> sprzętu komputerowego w ramach projektu </w:t>
      </w:r>
      <w:r w:rsidRPr="00D769EE">
        <w:rPr>
          <w:rFonts w:ascii="Calibri" w:eastAsia="Calibri" w:hAnsi="Calibri" w:cs="Times New Roman"/>
          <w:b/>
          <w:bCs/>
        </w:rPr>
        <w:t>„Zbudowanie systemu koordynacji i monitorowania regionalnych działań na rzecz kształcenia zawodowego, szkolnictwa wyższego oraz uczenia się przez całe życie w tym uczenia się dorosłych, w Województwie Dolnośląskim”</w:t>
      </w:r>
      <w:bookmarkEnd w:id="0"/>
      <w:r w:rsidRPr="00D769EE">
        <w:rPr>
          <w:rFonts w:ascii="Calibri" w:eastAsia="Calibri" w:hAnsi="Calibri" w:cs="Times New Roman"/>
        </w:rPr>
        <w:t xml:space="preserve">, szczegółowo opisanego w załączniku nr 1 - Opisie Przedmiotu Zamówienia, zgodnie z przedstawionym formularzem ofertowym, zwanego dalej sprzętem. </w:t>
      </w:r>
    </w:p>
    <w:p w14:paraId="5591508A" w14:textId="77777777" w:rsidR="00D769EE" w:rsidRPr="00D769EE" w:rsidRDefault="00D769EE" w:rsidP="00D769E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Szczegółowy zakres przedmiotu dostawy zawiera Opis Przedmiotu Zamówienia, stanowiący załącznik nr 1 do Umowy. Formularz ofertowy stanowi załącznik nr 2 do Umowy.</w:t>
      </w:r>
    </w:p>
    <w:p w14:paraId="42CBAB4E" w14:textId="77777777" w:rsidR="00D769EE" w:rsidRPr="00D769EE" w:rsidRDefault="00D769EE" w:rsidP="00D769E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Przedmiot umowy obejmuje sprzedaż i dostawę sprzętu fabrycznie nowego i sprawnego technicznie, wyprodukowanego nie wcześniej niż w 2023 roku.</w:t>
      </w:r>
    </w:p>
    <w:p w14:paraId="1A779BC4" w14:textId="77777777" w:rsidR="00D769EE" w:rsidRPr="00D769EE" w:rsidRDefault="00D769EE" w:rsidP="00D769E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lastRenderedPageBreak/>
        <w:t>W ramach realizacji przedmiotu umowy i wynagrodzenia Wykonawca zobowiązuje się do:</w:t>
      </w:r>
    </w:p>
    <w:p w14:paraId="799F6C2A" w14:textId="77777777" w:rsidR="00D769EE" w:rsidRPr="00D769EE" w:rsidRDefault="00D769EE" w:rsidP="00D769EE">
      <w:pPr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dostarczenia sprzętu do siedziby DODN we Wrocławiu, ul. Trzebnicka 42-44.</w:t>
      </w:r>
    </w:p>
    <w:p w14:paraId="74058FC6" w14:textId="77777777" w:rsidR="00D769EE" w:rsidRPr="00D769EE" w:rsidRDefault="00D769EE" w:rsidP="00D769E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Wykonawca zapewni wykonanie umowy z należytą starannością kwalifikowaną jej zawodowym charakterem, w sposób zgodny z obowiązującymi przepisami prawa.</w:t>
      </w:r>
    </w:p>
    <w:p w14:paraId="14699D56" w14:textId="77777777" w:rsidR="00D769EE" w:rsidRPr="00D769EE" w:rsidRDefault="00D769EE" w:rsidP="00D769E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Wykonawca będzie informował pisemnie Zamawiającego o wszystkich pojawiających się okolicznościach mogących wpływać na niewykonanie lub nienależyte wykonanie umowy oraz zobowiązany jest do niezwłocznego podjęcia działań, które zapewnią należyte wykonanie umowy.</w:t>
      </w:r>
    </w:p>
    <w:p w14:paraId="32C5B034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5058B10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D769EE">
        <w:rPr>
          <w:rFonts w:ascii="Calibri" w:eastAsia="Calibri" w:hAnsi="Calibri" w:cs="Times New Roman"/>
          <w:lang w:val="en-US"/>
        </w:rPr>
        <w:t>§ 2</w:t>
      </w:r>
    </w:p>
    <w:p w14:paraId="20B4CC4A" w14:textId="77777777" w:rsidR="00D769EE" w:rsidRPr="00D769EE" w:rsidRDefault="00D769EE" w:rsidP="00D769E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Wykonawca wykona przedmiot umowy w terminie do  14 dni od dnia podpisania umowy.</w:t>
      </w:r>
    </w:p>
    <w:p w14:paraId="530E06CD" w14:textId="77777777" w:rsidR="00D769EE" w:rsidRPr="00D769EE" w:rsidRDefault="00D769EE" w:rsidP="00D769E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Zamawiający określa charakter dostawy jako jednorazowy. </w:t>
      </w:r>
    </w:p>
    <w:p w14:paraId="5C27D118" w14:textId="77777777" w:rsidR="00D769EE" w:rsidRPr="00D769EE" w:rsidRDefault="00D769EE" w:rsidP="00D769E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Dostawa sprzętu dokonana będzie do miejsca wskazanego przez Zamawiającego w §1. Konkretny dzień i godzina dostarczenia sprzętu wymaga uzgodnienia z przedstawicielem wskazanymi w §4 Umowy, z wyprzedzeniem minimum 3 dni roboczych.</w:t>
      </w:r>
    </w:p>
    <w:p w14:paraId="7E8D71C3" w14:textId="77777777" w:rsidR="00D769EE" w:rsidRPr="00D769EE" w:rsidRDefault="00D769EE" w:rsidP="00D769E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Wykonawca w ramach wynagrodzenia za przedmiot umowy, dostarczy sprzęt własnymi środkami i własnym staraniem oraz na własne ryzyko do miejsc wskazanych przez Zamawiającego. </w:t>
      </w:r>
    </w:p>
    <w:p w14:paraId="13524333" w14:textId="77777777" w:rsidR="00D769EE" w:rsidRPr="00D769EE" w:rsidRDefault="00D769EE" w:rsidP="00D769E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Za wszelkie przypadki niewykonania lub nienależytego wykonania umowy, w tym za szkody, awarie, uszkodzenia lub zniszczenia sprzętu odpowiada Wykonawca oraz zobowiązuje się w przypadku wystąpienia zniszczeń lub uszkodzeń powstałych do chwili wydania sprzętu, do dostarczenia nowego, w pełni sprawnego sprzętu, wolnego od wad lub jego naprawy w terminie niezwłocznym, ale nie później niż 3 dni od dnia, w którym sprzęt miał być dostarczony; nie uchybia to roszczeniom zamawiającego z tytułu kar umownych lub odszkodowania. </w:t>
      </w:r>
    </w:p>
    <w:p w14:paraId="55E8AAA8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9E7D289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D769EE">
        <w:rPr>
          <w:rFonts w:ascii="Calibri" w:eastAsia="Calibri" w:hAnsi="Calibri" w:cs="Times New Roman"/>
          <w:lang w:val="en-US"/>
        </w:rPr>
        <w:sym w:font="Times New Roman" w:char="00A7"/>
      </w:r>
      <w:r w:rsidRPr="00D769EE">
        <w:rPr>
          <w:rFonts w:ascii="Calibri" w:eastAsia="Calibri" w:hAnsi="Calibri" w:cs="Times New Roman"/>
          <w:lang w:val="en-US"/>
        </w:rPr>
        <w:t xml:space="preserve"> 3</w:t>
      </w:r>
    </w:p>
    <w:p w14:paraId="2D84B401" w14:textId="77777777" w:rsidR="00D769EE" w:rsidRPr="00D769EE" w:rsidRDefault="00D769EE" w:rsidP="00D769EE">
      <w:pPr>
        <w:numPr>
          <w:ilvl w:val="0"/>
          <w:numId w:val="27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Odbiór przedmiotu umowy będzie potwierdzony Protokołem zdawczo- odbiorczym podpisanym przez przedstawicieli obu stron. </w:t>
      </w:r>
    </w:p>
    <w:p w14:paraId="56FA42DC" w14:textId="77777777" w:rsidR="00D769EE" w:rsidRPr="00D769EE" w:rsidRDefault="00D769EE" w:rsidP="00D769EE">
      <w:pPr>
        <w:numPr>
          <w:ilvl w:val="0"/>
          <w:numId w:val="29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Protokolarne przyjęcie sprzętu nastąpi po spełnieniu w szczególności warunków określonych w § 1 ust. 4. </w:t>
      </w:r>
    </w:p>
    <w:p w14:paraId="59E3CA1C" w14:textId="77777777" w:rsidR="00D769EE" w:rsidRPr="00D769EE" w:rsidRDefault="00D769EE" w:rsidP="00D769EE">
      <w:pPr>
        <w:numPr>
          <w:ilvl w:val="0"/>
          <w:numId w:val="29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 przypadku dostarczenia sprzętu niespełniającego warunków zamówienia Zamawiający zastrzega sobie prawo odmowy przyjęcia wadliwego sprzętu i żądania wymiany wadliwego sprzętu na nowy, wolny od wad w terminie wskazanym w par. 2 ust.5. W przypadku braku dostarczenia sprzętu wolnego od wad lub jego naprawy w tym terminie, zamawiający ma prawo nabycia sprzętu tego samego rodzaju na koszt i ryzyko wykonawcy; nie uchybia to roszczeniom zamawiającego z tytułu kar umownych lub odszkodowania. </w:t>
      </w:r>
    </w:p>
    <w:p w14:paraId="12CD8C5C" w14:textId="77777777" w:rsidR="00D769EE" w:rsidRPr="00D769EE" w:rsidRDefault="00D769EE" w:rsidP="00D769EE">
      <w:pPr>
        <w:numPr>
          <w:ilvl w:val="0"/>
          <w:numId w:val="29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Wszelkie reklamacje Wykonawca zobowiązany jest załatwić w ciągu 3 dni, a po bezskutecznym upływie tego terminu reklamacja uważana będzie za uznaną w całości zgodnie z żądaniem Zamawiającego.</w:t>
      </w:r>
    </w:p>
    <w:p w14:paraId="728E6662" w14:textId="77777777" w:rsidR="00D769EE" w:rsidRPr="00D769EE" w:rsidRDefault="00D769EE" w:rsidP="00D769EE">
      <w:pPr>
        <w:numPr>
          <w:ilvl w:val="0"/>
          <w:numId w:val="29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 razie odmowy odbioru przedmiotu umowy przez Zamawiającego, sporządza się protokół podpisany przez obie strony, w którym wskazuje się przyczynę odmowy odbioru. </w:t>
      </w:r>
    </w:p>
    <w:p w14:paraId="5BFAA9F2" w14:textId="77777777" w:rsidR="00D769EE" w:rsidRPr="00D769EE" w:rsidRDefault="00D769EE" w:rsidP="00D769EE">
      <w:pPr>
        <w:numPr>
          <w:ilvl w:val="0"/>
          <w:numId w:val="29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Za dzień odbioru przyjmuje się datę protokolarnego odbioru przedmiotu zamówienia bez zastrzeżeń. </w:t>
      </w:r>
    </w:p>
    <w:p w14:paraId="3A569BEE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ab/>
      </w:r>
      <w:r w:rsidRPr="00D769EE">
        <w:rPr>
          <w:rFonts w:ascii="Calibri" w:eastAsia="Calibri" w:hAnsi="Calibri" w:cs="Times New Roman"/>
        </w:rPr>
        <w:tab/>
      </w:r>
      <w:r w:rsidRPr="00D769EE">
        <w:rPr>
          <w:rFonts w:ascii="Calibri" w:eastAsia="Calibri" w:hAnsi="Calibri" w:cs="Times New Roman"/>
        </w:rPr>
        <w:tab/>
      </w:r>
      <w:r w:rsidRPr="00D769EE">
        <w:rPr>
          <w:rFonts w:ascii="Calibri" w:eastAsia="Calibri" w:hAnsi="Calibri" w:cs="Times New Roman"/>
        </w:rPr>
        <w:tab/>
      </w:r>
      <w:r w:rsidRPr="00D769EE">
        <w:rPr>
          <w:rFonts w:ascii="Calibri" w:eastAsia="Calibri" w:hAnsi="Calibri" w:cs="Times New Roman"/>
        </w:rPr>
        <w:tab/>
      </w:r>
      <w:r w:rsidRPr="00D769EE">
        <w:rPr>
          <w:rFonts w:ascii="Calibri" w:eastAsia="Calibri" w:hAnsi="Calibri" w:cs="Times New Roman"/>
        </w:rPr>
        <w:tab/>
        <w:t xml:space="preserve">  </w:t>
      </w:r>
    </w:p>
    <w:p w14:paraId="27A8CC55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§ 4</w:t>
      </w:r>
    </w:p>
    <w:p w14:paraId="11B3AEAD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Strony wyznaczają osoby do kontaktu w sprawie realizacji niniejszego zamówienia:</w:t>
      </w:r>
    </w:p>
    <w:p w14:paraId="3540D580" w14:textId="77777777" w:rsidR="00D769EE" w:rsidRPr="00D769EE" w:rsidRDefault="00D769EE" w:rsidP="00D769EE">
      <w:pPr>
        <w:numPr>
          <w:ilvl w:val="0"/>
          <w:numId w:val="35"/>
        </w:numPr>
        <w:spacing w:after="0" w:line="276" w:lineRule="auto"/>
        <w:jc w:val="both"/>
        <w:rPr>
          <w:rFonts w:ascii="Calibri" w:eastAsia="Calibri" w:hAnsi="Calibri" w:cs="Times New Roman"/>
          <w:lang w:val="en-US"/>
        </w:rPr>
      </w:pPr>
      <w:r w:rsidRPr="00D769EE">
        <w:rPr>
          <w:rFonts w:ascii="Calibri" w:eastAsia="Calibri" w:hAnsi="Calibri" w:cs="Times New Roman"/>
        </w:rPr>
        <w:t>Ze strony Zamawiającego:</w:t>
      </w:r>
      <w:r w:rsidRPr="00D769EE">
        <w:rPr>
          <w:rFonts w:ascii="Calibri" w:eastAsia="Calibri" w:hAnsi="Calibri" w:cs="Times New Roman"/>
          <w:lang w:val="en-US"/>
        </w:rPr>
        <w:t>………………………………………</w:t>
      </w:r>
    </w:p>
    <w:p w14:paraId="134B6140" w14:textId="77777777" w:rsidR="00D769EE" w:rsidRPr="00D769EE" w:rsidRDefault="00D769EE" w:rsidP="00D769EE">
      <w:pPr>
        <w:spacing w:after="0" w:line="276" w:lineRule="auto"/>
        <w:ind w:left="720"/>
        <w:jc w:val="both"/>
        <w:rPr>
          <w:rFonts w:ascii="Calibri" w:eastAsia="Calibri" w:hAnsi="Calibri" w:cs="Times New Roman"/>
          <w:lang w:val="en-US"/>
        </w:rPr>
      </w:pPr>
    </w:p>
    <w:p w14:paraId="4DDE8E3E" w14:textId="77777777" w:rsidR="00D769EE" w:rsidRPr="00D769EE" w:rsidRDefault="00D769EE" w:rsidP="00D769EE">
      <w:pPr>
        <w:numPr>
          <w:ilvl w:val="0"/>
          <w:numId w:val="3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Ze strony Wykonawcy ………………………………………………………………………….</w:t>
      </w:r>
    </w:p>
    <w:p w14:paraId="6E03D0FD" w14:textId="77777777" w:rsidR="00D769EE" w:rsidRPr="00D769EE" w:rsidRDefault="00D769EE" w:rsidP="00D769EE">
      <w:pPr>
        <w:ind w:left="720"/>
        <w:contextualSpacing/>
        <w:rPr>
          <w:rFonts w:ascii="Calibri" w:eastAsia="Calibri" w:hAnsi="Calibri" w:cs="Times New Roman"/>
        </w:rPr>
      </w:pPr>
    </w:p>
    <w:p w14:paraId="408624A7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D769EE">
        <w:rPr>
          <w:rFonts w:ascii="Calibri" w:eastAsia="Calibri" w:hAnsi="Calibri" w:cs="Times New Roman"/>
          <w:lang w:val="en-US"/>
        </w:rPr>
        <w:t>§ 5</w:t>
      </w:r>
    </w:p>
    <w:p w14:paraId="7538F135" w14:textId="77777777" w:rsidR="00D769EE" w:rsidRPr="00D769EE" w:rsidRDefault="00D769EE" w:rsidP="00D769E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Strony ustalają ryczałtowe wynagrodzenie za wykonanie umowy zgodnie ze złożonym formularzem ofertowym, w wysokości:</w:t>
      </w:r>
    </w:p>
    <w:p w14:paraId="248A7697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D769EE">
        <w:rPr>
          <w:rFonts w:ascii="Calibri" w:eastAsia="Calibri" w:hAnsi="Calibri" w:cs="Times New Roman"/>
          <w:bCs/>
        </w:rPr>
        <w:t>Netto: ……………………….. zł</w:t>
      </w:r>
    </w:p>
    <w:p w14:paraId="6EF44DE7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D769EE">
        <w:rPr>
          <w:rFonts w:ascii="Calibri" w:eastAsia="Calibri" w:hAnsi="Calibri" w:cs="Times New Roman"/>
          <w:bCs/>
        </w:rPr>
        <w:t>słownie: …………………………….</w:t>
      </w:r>
    </w:p>
    <w:p w14:paraId="2D5D88F6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  <w:bCs/>
        </w:rPr>
        <w:t>podatek VAT w wysoko</w:t>
      </w:r>
      <w:r w:rsidRPr="00D769EE">
        <w:rPr>
          <w:rFonts w:ascii="Calibri" w:eastAsia="Calibri" w:hAnsi="Calibri" w:cs="Times New Roman"/>
        </w:rPr>
        <w:t>ś</w:t>
      </w:r>
      <w:r w:rsidRPr="00D769EE">
        <w:rPr>
          <w:rFonts w:ascii="Calibri" w:eastAsia="Calibri" w:hAnsi="Calibri" w:cs="Times New Roman"/>
          <w:bCs/>
        </w:rPr>
        <w:t>ci ……. tj. …………………….. zł</w:t>
      </w:r>
    </w:p>
    <w:p w14:paraId="785C0A86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słownie: ……………………………..</w:t>
      </w:r>
    </w:p>
    <w:p w14:paraId="7E0CA99E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D769EE">
        <w:rPr>
          <w:rFonts w:ascii="Calibri" w:eastAsia="Calibri" w:hAnsi="Calibri" w:cs="Times New Roman"/>
          <w:bCs/>
        </w:rPr>
        <w:t>brutto: ……………….. zł</w:t>
      </w:r>
    </w:p>
    <w:p w14:paraId="46D404D0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  <w:bCs/>
        </w:rPr>
        <w:t>słownie: ………………………………………………………</w:t>
      </w:r>
    </w:p>
    <w:p w14:paraId="4EC9877D" w14:textId="77777777" w:rsidR="00D769EE" w:rsidRPr="00D769EE" w:rsidRDefault="00D769EE" w:rsidP="00D769E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Zamawiający zobowiązuje się do uregulowania należności nie później niż w ciągu 30 dni od daty przyjęcia przez Zamawiającego prawidłowo wystawionej faktury, przelewem na rachunek bankowy Wykonawcy. Za dzień zapłaty uznaje się datę obciążenia rachunku Zamawiającego.</w:t>
      </w:r>
    </w:p>
    <w:p w14:paraId="245F9DC7" w14:textId="77777777" w:rsidR="00D769EE" w:rsidRPr="00D769EE" w:rsidRDefault="00D769EE" w:rsidP="00D769E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Podstawą do wystawienia faktury jest odbiór przez Zamawiającego sprzętu wolnego od wad potwierdzony protokołem zdawczo-odbiorczym.</w:t>
      </w:r>
    </w:p>
    <w:p w14:paraId="0334AD32" w14:textId="77777777" w:rsidR="00D769EE" w:rsidRPr="00D769EE" w:rsidRDefault="00D769EE" w:rsidP="00D769E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Fakturę (oryginał) należy doręczyć Zamawiającemu w jednej z podanych niżej form:</w:t>
      </w:r>
    </w:p>
    <w:p w14:paraId="16E4F8BC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D769EE">
        <w:rPr>
          <w:rFonts w:ascii="Calibri" w:eastAsia="Calibri" w:hAnsi="Calibri" w:cs="Times New Roman"/>
          <w:bCs/>
        </w:rPr>
        <w:t>a) osobiście do sekretariatu (ul. Trzebnicka 42-44 we Wrocławiu) lub na adres e-mail: dodn@dodn.dolnyslask.pl.</w:t>
      </w:r>
    </w:p>
    <w:p w14:paraId="69270629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D769EE">
        <w:rPr>
          <w:rFonts w:ascii="Calibri" w:eastAsia="Calibri" w:hAnsi="Calibri" w:cs="Times New Roman"/>
          <w:bCs/>
        </w:rPr>
        <w:t>b) drogą pocztową/pocztą kurierską pod adres: Województwo Dolnośląskie Dolnośląski Ośrodek Doskonalenia Nauczycieli we Wrocławiu, ul. Trzebnicka 42-44, 50-230 Wrocław</w:t>
      </w:r>
    </w:p>
    <w:p w14:paraId="192436C7" w14:textId="77777777" w:rsidR="00D769EE" w:rsidRPr="00D769EE" w:rsidRDefault="00D769EE" w:rsidP="00D769E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Wynagrodzenie, o którym mowa w ust. 1 zawiera wszystkie koszty związane z wykonaniem umowy, w tym związane z wykonaniem obowiązków, o których mowa w § 1 ust. 4  oraz koszty transportu.</w:t>
      </w:r>
    </w:p>
    <w:p w14:paraId="1D5628A4" w14:textId="77777777" w:rsidR="00D769EE" w:rsidRPr="00D769EE" w:rsidRDefault="00D769EE" w:rsidP="00D769E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Wykonawca nie może bez zgody Zamawiającego wyrażonej pod rygorem nieważności w formie pisemnej  przenieść ani zastawić wierzytelności z niniejszej umowy na rzecz osób trzecich.</w:t>
      </w:r>
    </w:p>
    <w:p w14:paraId="0D61E5D6" w14:textId="08B19709" w:rsidR="00D769EE" w:rsidRDefault="00D769EE" w:rsidP="00D769E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 razie gdyby Wykonawca podzlecił część lub całość przedmiotu umowy osobie trzeciej, wynagrodzenie na rzecz takiej osoby nie może przekraczać kwoty wynagrodzenia należnego Wykonawcy na podstawie niniejszej umowy.</w:t>
      </w:r>
    </w:p>
    <w:p w14:paraId="66B40386" w14:textId="77777777" w:rsidR="00EE58C8" w:rsidRPr="00EE58C8" w:rsidRDefault="00EE58C8" w:rsidP="00EE58C8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E58C8">
        <w:rPr>
          <w:rFonts w:ascii="Calibri" w:eastAsia="Calibri" w:hAnsi="Calibri" w:cs="Times New Roman"/>
        </w:rPr>
        <w:t xml:space="preserve">Zamawiający oświadcza, że będzie regulować płatność za faktury z tytułu realizacji umowy z zastosowaniem mechanizmu podzielonej płatności (ang. </w:t>
      </w:r>
      <w:proofErr w:type="spellStart"/>
      <w:r w:rsidRPr="00EE58C8">
        <w:rPr>
          <w:rFonts w:ascii="Calibri" w:eastAsia="Calibri" w:hAnsi="Calibri" w:cs="Times New Roman"/>
        </w:rPr>
        <w:t>split</w:t>
      </w:r>
      <w:proofErr w:type="spellEnd"/>
      <w:r w:rsidRPr="00EE58C8">
        <w:rPr>
          <w:rFonts w:ascii="Calibri" w:eastAsia="Calibri" w:hAnsi="Calibri" w:cs="Times New Roman"/>
        </w:rPr>
        <w:t xml:space="preserve"> </w:t>
      </w:r>
      <w:proofErr w:type="spellStart"/>
      <w:r w:rsidRPr="00EE58C8">
        <w:rPr>
          <w:rFonts w:ascii="Calibri" w:eastAsia="Calibri" w:hAnsi="Calibri" w:cs="Times New Roman"/>
        </w:rPr>
        <w:t>payment</w:t>
      </w:r>
      <w:proofErr w:type="spellEnd"/>
      <w:r w:rsidRPr="00EE58C8">
        <w:rPr>
          <w:rFonts w:ascii="Calibri" w:eastAsia="Calibri" w:hAnsi="Calibri" w:cs="Times New Roman"/>
        </w:rPr>
        <w:t xml:space="preserve">) przewidzianego w przepisach ustawy o podatku od towarów i usług. </w:t>
      </w:r>
    </w:p>
    <w:p w14:paraId="22F820A5" w14:textId="77777777" w:rsidR="00EE58C8" w:rsidRPr="00EE58C8" w:rsidRDefault="00EE58C8" w:rsidP="00EE58C8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E58C8">
        <w:rPr>
          <w:rFonts w:ascii="Calibri" w:eastAsia="Calibri" w:hAnsi="Calibri" w:cs="Times New Roman"/>
        </w:rPr>
        <w:t>Wykonawca oświadcza, że wyraża zgodę na dokonywanie przez Zamawiającego płatności w systemie podzielonej płatności.</w:t>
      </w:r>
    </w:p>
    <w:p w14:paraId="1FFBE75F" w14:textId="2409222D" w:rsidR="00EE58C8" w:rsidRPr="00D769EE" w:rsidRDefault="00EE58C8" w:rsidP="00EE58C8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E58C8">
        <w:rPr>
          <w:rFonts w:ascii="Calibri" w:eastAsia="Calibri" w:hAnsi="Calibri" w:cs="Times New Roman"/>
        </w:rPr>
        <w:t>Wykonawca oświadcza, że numer rachunku bankowego wskazany na fakturach, które będą wystawiane w jego imieniu, jest rachunkiem, dla którego zgodnie z przepisami, prowadzony jest rachunek VAT.</w:t>
      </w:r>
    </w:p>
    <w:p w14:paraId="7FBAF670" w14:textId="77777777" w:rsidR="00D769EE" w:rsidRPr="00D769EE" w:rsidRDefault="00D769EE" w:rsidP="00D769EE">
      <w:pPr>
        <w:spacing w:after="0" w:line="276" w:lineRule="auto"/>
        <w:ind w:left="328"/>
        <w:jc w:val="both"/>
        <w:rPr>
          <w:rFonts w:ascii="Calibri" w:eastAsia="Calibri" w:hAnsi="Calibri" w:cs="Times New Roman"/>
        </w:rPr>
      </w:pPr>
    </w:p>
    <w:p w14:paraId="428D33A1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D769EE">
        <w:rPr>
          <w:rFonts w:ascii="Calibri" w:eastAsia="Calibri" w:hAnsi="Calibri" w:cs="Times New Roman"/>
          <w:lang w:val="en-US"/>
        </w:rPr>
        <w:t>§ 6</w:t>
      </w:r>
    </w:p>
    <w:p w14:paraId="3E027497" w14:textId="77777777" w:rsidR="00D769EE" w:rsidRPr="00D769EE" w:rsidRDefault="00D769EE" w:rsidP="00D769EE">
      <w:pPr>
        <w:numPr>
          <w:ilvl w:val="0"/>
          <w:numId w:val="30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Wykonawca zapłaci karę umowną w razie zwłoki wykonania umowy w wysokości 0,2 % wartości wynagrodzenia netto określonego w par.5 ust.1 za każdy dzień zwłoki, liczony od ustalonego w umowie terminu określonego w § 2 ust. 1 Umowy.</w:t>
      </w:r>
    </w:p>
    <w:p w14:paraId="7F3F9B2B" w14:textId="77777777" w:rsidR="00D769EE" w:rsidRPr="00D769EE" w:rsidRDefault="00D769EE" w:rsidP="00D769EE">
      <w:pPr>
        <w:numPr>
          <w:ilvl w:val="0"/>
          <w:numId w:val="30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lastRenderedPageBreak/>
        <w:t>Wykonawca zapłaci karę umowną w razie zwłoki w zakresie naprawy sprzętu lub w zakresie dostarczenia sprzętu wolnego od wad w okresie gwarancji lub rękojmi, względem terminu określonego w § 7 ust. 5 w wysokości 0,2 % wartości wynagrodzenia netto określonego w par.5 ust.1 za każdy dzień zwłoki.</w:t>
      </w:r>
    </w:p>
    <w:p w14:paraId="4630CA6A" w14:textId="77777777" w:rsidR="00D769EE" w:rsidRPr="00D769EE" w:rsidRDefault="00D769EE" w:rsidP="00D769EE">
      <w:pPr>
        <w:numPr>
          <w:ilvl w:val="0"/>
          <w:numId w:val="30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Wykonawca zapłaci Zamawiającemu karę umowną za odstąpienie od umowy przez Zamawiającego z przyczyn, za które odpowiedzialność ponosi Wykonawca, w wysokości 10 % wynagrodzenia umownego netto określonego w par.5 ust.1. </w:t>
      </w:r>
    </w:p>
    <w:p w14:paraId="58D21FD8" w14:textId="77777777" w:rsidR="00D769EE" w:rsidRPr="00D769EE" w:rsidRDefault="00D769EE" w:rsidP="00D769EE">
      <w:pPr>
        <w:numPr>
          <w:ilvl w:val="0"/>
          <w:numId w:val="30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Strony ustalają, że Zamawiający upoważniony jest do potrącania kar umownych z każdej wystawionej faktury wykonawcy. Kary umowne kumulują się w razie zaistnienia przesłanek ich naliczenia. </w:t>
      </w:r>
    </w:p>
    <w:p w14:paraId="101C8B6C" w14:textId="77777777" w:rsidR="00D769EE" w:rsidRPr="00D769EE" w:rsidRDefault="00D769EE" w:rsidP="00D769EE">
      <w:pPr>
        <w:numPr>
          <w:ilvl w:val="0"/>
          <w:numId w:val="30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Zamawiający zastrzega sobie prawo dochodzenia odszkodowania uzupełniającego na zasadach ogólnych ponad wysokość kar umownych, jeżeli szkoda przewyższa kwotę kary umownej. Kara umowna jest należna również w przypadkach, w których Zamawiający nie poniesie szkody. Kwota kar umownych naliczonych na podstawie niniejszej umowy nie może przekroczyć kwoty wartości wynagrodzenia brutto określonego w par.5 ust.1.</w:t>
      </w:r>
    </w:p>
    <w:p w14:paraId="321D5B91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B4E9F65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§ 7</w:t>
      </w:r>
    </w:p>
    <w:p w14:paraId="0245B7BE" w14:textId="77777777" w:rsidR="00D769EE" w:rsidRPr="00D769EE" w:rsidRDefault="00D769EE" w:rsidP="00D769EE">
      <w:pPr>
        <w:numPr>
          <w:ilvl w:val="0"/>
          <w:numId w:val="3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Wykonawca udziela 24 - miesięcznej gwarancji i rękojmi na sprzęt, liczonej od daty podpisania protokołu odbioru sprzętu wolnego od wad, zgodnie z Opisem Przedmiotu Zamówienia. Gwarancja powinna być potwierdzona na piśmie przy odbiorze sprzętu. Treść dokumentu gwarancyjnego nie może być sprzeczna z postanowieniami niniejszej umowy. Dokument gwarancyjny będzie stanowić załącznik do protokołu odbioru. W razie braku wystawienia osobnego dokumentu gwarancyjnego, Strony poczytują niniejszą umowę za dokument gwarancyjny. </w:t>
      </w:r>
    </w:p>
    <w:p w14:paraId="47A6A387" w14:textId="77777777" w:rsidR="00D769EE" w:rsidRPr="00D769EE" w:rsidRDefault="00D769EE" w:rsidP="00D769EE">
      <w:pPr>
        <w:numPr>
          <w:ilvl w:val="0"/>
          <w:numId w:val="3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Wykonawca udziela Zamawiającemu gwarancji i rękojmi na prawidłowe działanie wszystkich urządzeń, w tym oprogramowania i akcesoriów i innych elementów składających się na przedmiot zamówienia. </w:t>
      </w:r>
    </w:p>
    <w:p w14:paraId="5EDC5207" w14:textId="77777777" w:rsidR="00D769EE" w:rsidRPr="00D769EE" w:rsidRDefault="00D769EE" w:rsidP="00D769EE">
      <w:pPr>
        <w:numPr>
          <w:ilvl w:val="0"/>
          <w:numId w:val="3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 ramach gwarancji Wykonawca zapewni na własny koszt naprawę wadliwego sprzętu, o ile będzie technicznie uzasadniona, lub dostarczy sprzęt wolny od wad. W przypadku jednak, gdy wykonawca dokona 3-krotnej naprawy tego samego sprzętu lub jego jakiegokolwiek elementu, Wykonawca będzie zobowiązany w przypadku kolejnej reklamacji do wymiany całego sprzętu na nowy i nie będzie mógł podejmować dalszej jego naprawy ani naprawy jego elementów. </w:t>
      </w:r>
    </w:p>
    <w:p w14:paraId="4543BB2C" w14:textId="77777777" w:rsidR="00D769EE" w:rsidRPr="00D769EE" w:rsidRDefault="00D769EE" w:rsidP="00D769EE">
      <w:pPr>
        <w:numPr>
          <w:ilvl w:val="0"/>
          <w:numId w:val="3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Przez skuteczne powiadomienie Wykonawcy o wystąpieniu wady rozumie się nawiązanie kontaktu w jednym z poniższych sposobów:</w:t>
      </w:r>
    </w:p>
    <w:p w14:paraId="52705EA6" w14:textId="77777777" w:rsidR="00D769EE" w:rsidRPr="00D769EE" w:rsidRDefault="00D769EE" w:rsidP="00D769EE">
      <w:pPr>
        <w:numPr>
          <w:ilvl w:val="0"/>
          <w:numId w:val="33"/>
        </w:numPr>
        <w:spacing w:after="0" w:line="276" w:lineRule="auto"/>
        <w:ind w:left="851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nawiązanie rozmowy telefonicznej z przedstawicielami Wykonawcy obejmującej zgłoszenie awarii,</w:t>
      </w:r>
    </w:p>
    <w:p w14:paraId="3BEBF413" w14:textId="77777777" w:rsidR="00D769EE" w:rsidRPr="00D769EE" w:rsidRDefault="00D769EE" w:rsidP="00D769EE">
      <w:pPr>
        <w:numPr>
          <w:ilvl w:val="0"/>
          <w:numId w:val="33"/>
        </w:numPr>
        <w:spacing w:after="0" w:line="276" w:lineRule="auto"/>
        <w:ind w:left="851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wysłanie e-maila na podany adres Wykonawcy: …………………………………………….. obejmującego zgłoszenie awarii. </w:t>
      </w:r>
    </w:p>
    <w:p w14:paraId="65FF5AB6" w14:textId="77777777" w:rsidR="00D769EE" w:rsidRPr="00D769EE" w:rsidRDefault="00D769EE" w:rsidP="00D769EE">
      <w:pPr>
        <w:numPr>
          <w:ilvl w:val="0"/>
          <w:numId w:val="3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Wykonawca zobowiązany jest do naprawy lub wymiany sprzętu w terminie do 14 dni roboczych po otrzymaniu zgłoszenia. </w:t>
      </w:r>
    </w:p>
    <w:p w14:paraId="1047E1D8" w14:textId="77777777" w:rsidR="00D769EE" w:rsidRPr="00D769EE" w:rsidRDefault="00D769EE" w:rsidP="00D769EE">
      <w:pPr>
        <w:numPr>
          <w:ilvl w:val="0"/>
          <w:numId w:val="3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Za wszelkie przypadki niewykonania lub nienależytego wykonania umowy w zakresie gwarancji lub rękojmi, w tym za szkody, awarie, uszkodzenia lub zniszczenia sprzętu odpowiada Wykonawca oraz zobowiązuje się w przypadku wystąpienia zniszczeń lub uszkodzeń do dostarczenia nowego, w pełni sprawnego sprzętu, wolnego od wad lub jego naprawy zgodnie z par. 7 i par. 8; nie uchybia to roszczeniom zamawiającego z tytułu kar umownych lub odszkodowania. </w:t>
      </w:r>
    </w:p>
    <w:p w14:paraId="30AFDA43" w14:textId="77777777" w:rsidR="00D769EE" w:rsidRPr="00D769EE" w:rsidRDefault="00D769EE" w:rsidP="00D769EE">
      <w:pPr>
        <w:spacing w:after="0" w:line="276" w:lineRule="auto"/>
        <w:ind w:left="283"/>
        <w:jc w:val="both"/>
        <w:rPr>
          <w:rFonts w:ascii="Calibri" w:eastAsia="Calibri" w:hAnsi="Calibri" w:cs="Times New Roman"/>
        </w:rPr>
      </w:pPr>
    </w:p>
    <w:p w14:paraId="6554F80E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sym w:font="Times New Roman" w:char="00A7"/>
      </w:r>
      <w:r w:rsidRPr="00D769EE">
        <w:rPr>
          <w:rFonts w:ascii="Calibri" w:eastAsia="Calibri" w:hAnsi="Calibri" w:cs="Times New Roman"/>
        </w:rPr>
        <w:t xml:space="preserve"> 8</w:t>
      </w:r>
    </w:p>
    <w:p w14:paraId="07BD2860" w14:textId="77777777" w:rsidR="00D769EE" w:rsidRPr="00D769EE" w:rsidRDefault="00D769EE" w:rsidP="00D769EE">
      <w:pPr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lastRenderedPageBreak/>
        <w:t xml:space="preserve">Wymiana rzeczy wadliwej lub dokonanie naprawy przez Wykonawcę w ramach gwarancji lub rękojmi powoduje rozpoczęcie na nowo biegu gwarancji i rękojmi dla danej rzeczy. </w:t>
      </w:r>
    </w:p>
    <w:p w14:paraId="7EC2A4F1" w14:textId="77777777" w:rsidR="00D769EE" w:rsidRPr="00D769EE" w:rsidRDefault="00D769EE" w:rsidP="00D769EE">
      <w:pPr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Wykonawca odpowiada za wady prawne i fizyczne, ujawnione w sprzęcie będącym przedmiotem umowy oraz ponosi z tego tytułu wszelką odpowiedzialność. W szczególności wykonawca jest odpowiedzialny względem Zamawiającego, jeżeli sprzęt:</w:t>
      </w:r>
    </w:p>
    <w:p w14:paraId="0C3EA8FD" w14:textId="77777777" w:rsidR="00D769EE" w:rsidRPr="00D769EE" w:rsidRDefault="00D769EE" w:rsidP="00D769EE">
      <w:pPr>
        <w:numPr>
          <w:ilvl w:val="0"/>
          <w:numId w:val="34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stanowi własność osoby trzeciej, lub jeżeli jest obciążony jakimkolwiek prawem osoby trzeciej,</w:t>
      </w:r>
    </w:p>
    <w:p w14:paraId="5AE5BA11" w14:textId="77777777" w:rsidR="00D769EE" w:rsidRPr="00D769EE" w:rsidRDefault="00D769EE" w:rsidP="00D769EE">
      <w:pPr>
        <w:numPr>
          <w:ilvl w:val="0"/>
          <w:numId w:val="34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ma wadę zmniejszającą jego wartość lub użyteczność wynikającą z jego celu lub przeznaczenia bądź celu niniejszej umowy, </w:t>
      </w:r>
    </w:p>
    <w:p w14:paraId="3A1FF4F2" w14:textId="77777777" w:rsidR="00D769EE" w:rsidRPr="00D769EE" w:rsidRDefault="00D769EE" w:rsidP="00D769EE">
      <w:pPr>
        <w:numPr>
          <w:ilvl w:val="0"/>
          <w:numId w:val="34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nie ma właściwości wymaganych przez Zamawiającego ani takich, o których zapewnił Wykonawca albo jeżeli dostarczono go w stanie niezupełnym.</w:t>
      </w:r>
    </w:p>
    <w:p w14:paraId="7704A86D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8BE4680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  <w:lang w:val="en-US"/>
        </w:rPr>
        <w:sym w:font="Times New Roman" w:char="00A7"/>
      </w:r>
      <w:r w:rsidRPr="00D769EE">
        <w:rPr>
          <w:rFonts w:ascii="Calibri" w:eastAsia="Calibri" w:hAnsi="Calibri" w:cs="Times New Roman"/>
        </w:rPr>
        <w:t xml:space="preserve"> 9</w:t>
      </w:r>
    </w:p>
    <w:p w14:paraId="06A35B5E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Ewentualne spory, mogące powstać w trakcie realizacji niniejszej umowy, rozstrzygać będzie sąd właściwy dla siedziby Zamawiającego.</w:t>
      </w:r>
    </w:p>
    <w:p w14:paraId="43F4E7D6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56EC98C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§ 10</w:t>
      </w:r>
    </w:p>
    <w:p w14:paraId="2636BA4E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 razie wystąpienia istotnej zmiany okoliczności powodującej, że wykonanie umowy nie leży </w:t>
      </w:r>
      <w:r w:rsidRPr="00D769EE">
        <w:rPr>
          <w:rFonts w:ascii="Calibri" w:eastAsia="Calibri" w:hAnsi="Calibri" w:cs="Times New Roman"/>
        </w:rPr>
        <w:br/>
        <w:t xml:space="preserve">w interesie publicznym, czego nie można było przewidzieć w chwili zawarcia umowy, Zamawiający może odstąpić od umowy  w terminie 30 dni od powzięcia wiadomości o tych okolicznościach. W takim wypadku Wykonawca może żądać jedynie wynagrodzenia należnego mu z tytułu wykonanej części umowy. </w:t>
      </w:r>
    </w:p>
    <w:p w14:paraId="1C960FE4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3EC513B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§ 11</w:t>
      </w:r>
    </w:p>
    <w:p w14:paraId="5BF50F23" w14:textId="77777777" w:rsidR="00D769EE" w:rsidRPr="00D769EE" w:rsidRDefault="00D769EE" w:rsidP="00D769EE">
      <w:pPr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Wszelkie zmiany umowy wymagają formy pisemnej pod rygorem nieważności. </w:t>
      </w:r>
    </w:p>
    <w:p w14:paraId="63528F39" w14:textId="77777777" w:rsidR="00D769EE" w:rsidRPr="00D769EE" w:rsidRDefault="00D769EE" w:rsidP="00D769EE">
      <w:pPr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 sprawach nieuregulowanych niniejszą umową będą miały zastosowanie przepisy ustawy Prawo zamówień publicznych oraz Kodeksu Cywilnego.</w:t>
      </w:r>
    </w:p>
    <w:p w14:paraId="714D71EB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3183A02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§ 12</w:t>
      </w:r>
    </w:p>
    <w:p w14:paraId="13763F76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Umowa została sporządzona w dwóch jednobrzmiących egzemplarzach, po jednym dla każdej ze stron.</w:t>
      </w:r>
    </w:p>
    <w:p w14:paraId="3A6D5873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FE711AA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E9D7117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9083A06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D769EE">
        <w:rPr>
          <w:rFonts w:ascii="Calibri" w:eastAsia="Calibri" w:hAnsi="Calibri" w:cs="Times New Roman"/>
          <w:sz w:val="18"/>
          <w:szCs w:val="18"/>
        </w:rPr>
        <w:t>Załączniki:</w:t>
      </w:r>
    </w:p>
    <w:p w14:paraId="7BA6DAA2" w14:textId="77777777" w:rsidR="00D769EE" w:rsidRPr="00D769EE" w:rsidRDefault="00D769EE" w:rsidP="00D769EE">
      <w:pPr>
        <w:numPr>
          <w:ilvl w:val="0"/>
          <w:numId w:val="36"/>
        </w:num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D769EE">
        <w:rPr>
          <w:rFonts w:ascii="Calibri" w:eastAsia="Calibri" w:hAnsi="Calibri" w:cs="Times New Roman"/>
          <w:sz w:val="18"/>
          <w:szCs w:val="18"/>
        </w:rPr>
        <w:t xml:space="preserve">Opis Przedmiotu Zamówienia </w:t>
      </w:r>
    </w:p>
    <w:p w14:paraId="4B1E6C9E" w14:textId="77777777" w:rsidR="00D769EE" w:rsidRPr="00D769EE" w:rsidRDefault="00D769EE" w:rsidP="00D769EE">
      <w:pPr>
        <w:numPr>
          <w:ilvl w:val="0"/>
          <w:numId w:val="36"/>
        </w:num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D769EE">
        <w:rPr>
          <w:rFonts w:ascii="Calibri" w:eastAsia="Calibri" w:hAnsi="Calibri" w:cs="Times New Roman"/>
          <w:sz w:val="18"/>
          <w:szCs w:val="18"/>
        </w:rPr>
        <w:t>Oferta Wykonawcy</w:t>
      </w:r>
    </w:p>
    <w:p w14:paraId="6939B54C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5ED24E2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5ACF11B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6AA6E13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334DC3DE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  <w:r w:rsidRPr="00D769EE">
        <w:rPr>
          <w:rFonts w:ascii="Calibri" w:eastAsia="Calibri" w:hAnsi="Calibri" w:cs="Times New Roman"/>
        </w:rPr>
        <w:t>WYKONAWCA</w:t>
      </w:r>
      <w:r w:rsidRPr="00D769EE">
        <w:rPr>
          <w:rFonts w:ascii="Calibri" w:eastAsia="Calibri" w:hAnsi="Calibri" w:cs="Times New Roman"/>
        </w:rPr>
        <w:tab/>
      </w:r>
      <w:r w:rsidRPr="00D769EE">
        <w:rPr>
          <w:rFonts w:ascii="Calibri" w:eastAsia="Calibri" w:hAnsi="Calibri" w:cs="Times New Roman"/>
        </w:rPr>
        <w:tab/>
      </w:r>
      <w:r w:rsidRPr="00D769EE">
        <w:rPr>
          <w:rFonts w:ascii="Calibri" w:eastAsia="Calibri" w:hAnsi="Calibri" w:cs="Times New Roman"/>
        </w:rPr>
        <w:tab/>
      </w:r>
      <w:r w:rsidRPr="00D769EE">
        <w:rPr>
          <w:rFonts w:ascii="Calibri" w:eastAsia="Calibri" w:hAnsi="Calibri" w:cs="Times New Roman"/>
        </w:rPr>
        <w:tab/>
        <w:t xml:space="preserve">    </w:t>
      </w:r>
      <w:r w:rsidRPr="00D769EE">
        <w:rPr>
          <w:rFonts w:ascii="Calibri" w:eastAsia="Calibri" w:hAnsi="Calibri" w:cs="Times New Roman"/>
        </w:rPr>
        <w:tab/>
        <w:t xml:space="preserve">                                                      ZAMAWIAJĄCY</w:t>
      </w:r>
      <w:r w:rsidRPr="00D769EE">
        <w:rPr>
          <w:rFonts w:ascii="Calibri" w:eastAsia="Calibri" w:hAnsi="Calibri" w:cs="Times New Roman"/>
          <w:b/>
          <w:bCs/>
        </w:rPr>
        <w:t xml:space="preserve"> </w:t>
      </w:r>
    </w:p>
    <w:p w14:paraId="495FE3E1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</w:p>
    <w:p w14:paraId="7EB60C78" w14:textId="77777777" w:rsidR="00D769EE" w:rsidRPr="00D769EE" w:rsidRDefault="00D769EE" w:rsidP="00D769EE">
      <w:pPr>
        <w:spacing w:after="200" w:line="276" w:lineRule="auto"/>
        <w:rPr>
          <w:rFonts w:ascii="Calibri" w:eastAsia="Calibri" w:hAnsi="Calibri" w:cs="Times New Roman"/>
        </w:rPr>
      </w:pPr>
    </w:p>
    <w:p w14:paraId="290960B7" w14:textId="77777777" w:rsidR="00D769EE" w:rsidRPr="00D769EE" w:rsidRDefault="00D769EE" w:rsidP="00D769EE">
      <w:pPr>
        <w:rPr>
          <w:rFonts w:ascii="Calibri" w:eastAsia="Calibri" w:hAnsi="Calibri" w:cs="Times New Roman"/>
        </w:rPr>
      </w:pPr>
    </w:p>
    <w:p w14:paraId="610B54A0" w14:textId="77777777" w:rsidR="003B31AD" w:rsidRPr="00A03170" w:rsidRDefault="003B31AD" w:rsidP="00A03170"/>
    <w:sectPr w:rsidR="003B31AD" w:rsidRPr="00A03170" w:rsidSect="00BE09D3">
      <w:headerReference w:type="default" r:id="rId7"/>
      <w:footerReference w:type="default" r:id="rId8"/>
      <w:pgSz w:w="11906" w:h="16838"/>
      <w:pgMar w:top="2127" w:right="707" w:bottom="2269" w:left="709" w:header="284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40A4" w14:textId="77777777" w:rsidR="00F775A6" w:rsidRDefault="00F775A6" w:rsidP="005E0E45">
      <w:pPr>
        <w:spacing w:after="0" w:line="240" w:lineRule="auto"/>
      </w:pPr>
      <w:r>
        <w:separator/>
      </w:r>
    </w:p>
  </w:endnote>
  <w:endnote w:type="continuationSeparator" w:id="0">
    <w:p w14:paraId="6A9E449D" w14:textId="77777777" w:rsidR="00F775A6" w:rsidRDefault="00F775A6" w:rsidP="005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BACA" w14:textId="46863419" w:rsidR="00683CB7" w:rsidRDefault="00683CB7">
    <w:pPr>
      <w:pStyle w:val="Stopka"/>
    </w:pPr>
    <w:bookmarkStart w:id="1" w:name="_Hlk159243127"/>
    <w:r w:rsidRPr="00DA2279">
      <w:rPr>
        <w:noProof/>
      </w:rPr>
      <w:drawing>
        <wp:inline distT="0" distB="0" distL="0" distR="0" wp14:anchorId="35741248" wp14:editId="58837757">
          <wp:extent cx="6659880" cy="655320"/>
          <wp:effectExtent l="0" t="0" r="7620" b="0"/>
          <wp:docPr id="8751011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6809" w14:textId="77777777" w:rsidR="00F775A6" w:rsidRDefault="00F775A6" w:rsidP="005E0E45">
      <w:pPr>
        <w:spacing w:after="0" w:line="240" w:lineRule="auto"/>
      </w:pPr>
      <w:r>
        <w:separator/>
      </w:r>
    </w:p>
  </w:footnote>
  <w:footnote w:type="continuationSeparator" w:id="0">
    <w:p w14:paraId="46BE5D43" w14:textId="77777777" w:rsidR="00F775A6" w:rsidRDefault="00F775A6" w:rsidP="005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288D" w14:textId="226F533C" w:rsidR="00DF7311" w:rsidRPr="007B3E07" w:rsidRDefault="00683CB7" w:rsidP="007B3E07">
    <w:pPr>
      <w:pStyle w:val="Nagwek"/>
    </w:pPr>
    <w:r>
      <w:rPr>
        <w:noProof/>
      </w:rPr>
      <w:drawing>
        <wp:inline distT="0" distB="0" distL="0" distR="0" wp14:anchorId="3F15BF67" wp14:editId="54F4E4DF">
          <wp:extent cx="6661150" cy="701040"/>
          <wp:effectExtent l="0" t="0" r="6350" b="3810"/>
          <wp:docPr id="1183521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539286" name="Obraz 14735392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893"/>
    <w:multiLevelType w:val="hybridMultilevel"/>
    <w:tmpl w:val="27BCCB02"/>
    <w:lvl w:ilvl="0" w:tplc="CE22A1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D6098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1E61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57E"/>
    <w:multiLevelType w:val="hybridMultilevel"/>
    <w:tmpl w:val="E56CFC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A614E"/>
    <w:multiLevelType w:val="hybridMultilevel"/>
    <w:tmpl w:val="A3FC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41F0"/>
    <w:multiLevelType w:val="hybridMultilevel"/>
    <w:tmpl w:val="D0DAF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552F01"/>
    <w:multiLevelType w:val="singleLevel"/>
    <w:tmpl w:val="E85EDE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5" w15:restartNumberingAfterBreak="0">
    <w:nsid w:val="0F7C41E1"/>
    <w:multiLevelType w:val="hybridMultilevel"/>
    <w:tmpl w:val="F72031E6"/>
    <w:lvl w:ilvl="0" w:tplc="57B4F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A0F08"/>
    <w:multiLevelType w:val="hybridMultilevel"/>
    <w:tmpl w:val="BFC2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1451B"/>
    <w:multiLevelType w:val="hybridMultilevel"/>
    <w:tmpl w:val="E9EA39C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8" w15:restartNumberingAfterBreak="0">
    <w:nsid w:val="1D4A67C2"/>
    <w:multiLevelType w:val="hybridMultilevel"/>
    <w:tmpl w:val="03FE8F92"/>
    <w:lvl w:ilvl="0" w:tplc="02C474C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F6450"/>
    <w:multiLevelType w:val="hybridMultilevel"/>
    <w:tmpl w:val="414A1714"/>
    <w:lvl w:ilvl="0" w:tplc="931E61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2AF1"/>
    <w:multiLevelType w:val="hybridMultilevel"/>
    <w:tmpl w:val="2E109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AAD"/>
    <w:multiLevelType w:val="hybridMultilevel"/>
    <w:tmpl w:val="018E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E7B5A"/>
    <w:multiLevelType w:val="hybridMultilevel"/>
    <w:tmpl w:val="0CA6BAF2"/>
    <w:lvl w:ilvl="0" w:tplc="04150011">
      <w:start w:val="1"/>
      <w:numFmt w:val="decimal"/>
      <w:lvlText w:val="%1)"/>
      <w:lvlJc w:val="left"/>
      <w:pPr>
        <w:ind w:left="356" w:hanging="360"/>
      </w:p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 w15:restartNumberingAfterBreak="0">
    <w:nsid w:val="2FCF5FF3"/>
    <w:multiLevelType w:val="hybridMultilevel"/>
    <w:tmpl w:val="7222FA16"/>
    <w:lvl w:ilvl="0" w:tplc="04150011">
      <w:start w:val="1"/>
      <w:numFmt w:val="decimal"/>
      <w:lvlText w:val="%1)"/>
      <w:lvlJc w:val="left"/>
      <w:pPr>
        <w:ind w:left="448" w:hanging="360"/>
      </w:p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4" w15:restartNumberingAfterBreak="0">
    <w:nsid w:val="335A3234"/>
    <w:multiLevelType w:val="hybridMultilevel"/>
    <w:tmpl w:val="52B43F72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E063EA"/>
    <w:multiLevelType w:val="hybridMultilevel"/>
    <w:tmpl w:val="44DE83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ECEB21C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EB6567"/>
    <w:multiLevelType w:val="hybridMultilevel"/>
    <w:tmpl w:val="C394B388"/>
    <w:lvl w:ilvl="0" w:tplc="EE282CEC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A1802"/>
    <w:multiLevelType w:val="hybridMultilevel"/>
    <w:tmpl w:val="7C16C7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446D3F00"/>
    <w:multiLevelType w:val="singleLevel"/>
    <w:tmpl w:val="37F29A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9" w15:restartNumberingAfterBreak="0">
    <w:nsid w:val="461545D4"/>
    <w:multiLevelType w:val="hybridMultilevel"/>
    <w:tmpl w:val="98BE5E26"/>
    <w:lvl w:ilvl="0" w:tplc="4E3223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10DC7"/>
    <w:multiLevelType w:val="hybridMultilevel"/>
    <w:tmpl w:val="91C82958"/>
    <w:lvl w:ilvl="0" w:tplc="E0C235A0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17155"/>
    <w:multiLevelType w:val="hybridMultilevel"/>
    <w:tmpl w:val="2C807372"/>
    <w:lvl w:ilvl="0" w:tplc="58681F2A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718AE"/>
    <w:multiLevelType w:val="singleLevel"/>
    <w:tmpl w:val="AB68423A"/>
    <w:lvl w:ilvl="0">
      <w:start w:val="1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23" w15:restartNumberingAfterBreak="0">
    <w:nsid w:val="55351C1F"/>
    <w:multiLevelType w:val="hybridMultilevel"/>
    <w:tmpl w:val="CF1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301E2"/>
    <w:multiLevelType w:val="hybridMultilevel"/>
    <w:tmpl w:val="BFAA96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B882D43"/>
    <w:multiLevelType w:val="hybridMultilevel"/>
    <w:tmpl w:val="4524C6C4"/>
    <w:lvl w:ilvl="0" w:tplc="26865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240CEF"/>
    <w:multiLevelType w:val="hybridMultilevel"/>
    <w:tmpl w:val="C534F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3B4CE6"/>
    <w:multiLevelType w:val="hybridMultilevel"/>
    <w:tmpl w:val="E90CF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2DD6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B6992"/>
    <w:multiLevelType w:val="hybridMultilevel"/>
    <w:tmpl w:val="6FBE24D0"/>
    <w:lvl w:ilvl="0" w:tplc="8BEA3AAE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F12950"/>
    <w:multiLevelType w:val="hybridMultilevel"/>
    <w:tmpl w:val="746C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D5458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54062"/>
    <w:multiLevelType w:val="hybridMultilevel"/>
    <w:tmpl w:val="42F40F38"/>
    <w:lvl w:ilvl="0" w:tplc="EE942292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3" w15:restartNumberingAfterBreak="0">
    <w:nsid w:val="7741540B"/>
    <w:multiLevelType w:val="hybridMultilevel"/>
    <w:tmpl w:val="4CAAA3EC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2B4CD4"/>
    <w:multiLevelType w:val="hybridMultilevel"/>
    <w:tmpl w:val="6FAA5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90416"/>
    <w:multiLevelType w:val="hybridMultilevel"/>
    <w:tmpl w:val="D2F8FCCE"/>
    <w:lvl w:ilvl="0" w:tplc="EE942292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 w15:restartNumberingAfterBreak="0">
    <w:nsid w:val="7E154E1F"/>
    <w:multiLevelType w:val="multilevel"/>
    <w:tmpl w:val="E9D636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"/>
  </w:num>
  <w:num w:numId="5">
    <w:abstractNumId w:val="25"/>
  </w:num>
  <w:num w:numId="6">
    <w:abstractNumId w:val="26"/>
  </w:num>
  <w:num w:numId="7">
    <w:abstractNumId w:val="23"/>
  </w:num>
  <w:num w:numId="8">
    <w:abstractNumId w:val="34"/>
  </w:num>
  <w:num w:numId="9">
    <w:abstractNumId w:val="7"/>
  </w:num>
  <w:num w:numId="10">
    <w:abstractNumId w:val="27"/>
  </w:num>
  <w:num w:numId="11">
    <w:abstractNumId w:val="14"/>
  </w:num>
  <w:num w:numId="12">
    <w:abstractNumId w:val="2"/>
  </w:num>
  <w:num w:numId="13">
    <w:abstractNumId w:val="9"/>
  </w:num>
  <w:num w:numId="14">
    <w:abstractNumId w:val="29"/>
  </w:num>
  <w:num w:numId="15">
    <w:abstractNumId w:val="20"/>
  </w:num>
  <w:num w:numId="16">
    <w:abstractNumId w:val="24"/>
  </w:num>
  <w:num w:numId="17">
    <w:abstractNumId w:val="33"/>
  </w:num>
  <w:num w:numId="18">
    <w:abstractNumId w:val="32"/>
  </w:num>
  <w:num w:numId="19">
    <w:abstractNumId w:val="35"/>
  </w:num>
  <w:num w:numId="20">
    <w:abstractNumId w:val="30"/>
  </w:num>
  <w:num w:numId="21">
    <w:abstractNumId w:val="19"/>
  </w:num>
  <w:num w:numId="22">
    <w:abstractNumId w:val="3"/>
  </w:num>
  <w:num w:numId="23">
    <w:abstractNumId w:val="5"/>
  </w:num>
  <w:num w:numId="24">
    <w:abstractNumId w:val="8"/>
  </w:num>
  <w:num w:numId="25">
    <w:abstractNumId w:val="18"/>
    <w:lvlOverride w:ilvl="0">
      <w:startOverride w:val="1"/>
    </w:lvlOverride>
  </w:num>
  <w:num w:numId="26">
    <w:abstractNumId w:val="36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Theme="minorHAnsi" w:hAnsiTheme="minorHAnsi" w:cstheme="minorHAnsi" w:hint="default"/>
          <w:b w:val="0"/>
          <w:bCs w:val="0"/>
          <w:i w:val="0"/>
          <w:iCs w:val="0"/>
          <w:sz w:val="20"/>
          <w:szCs w:val="20"/>
        </w:rPr>
      </w:lvl>
    </w:lvlOverride>
  </w:num>
  <w:num w:numId="30">
    <w:abstractNumId w:val="28"/>
  </w:num>
  <w:num w:numId="31">
    <w:abstractNumId w:val="21"/>
  </w:num>
  <w:num w:numId="32">
    <w:abstractNumId w:val="17"/>
  </w:num>
  <w:num w:numId="33">
    <w:abstractNumId w:val="13"/>
  </w:num>
  <w:num w:numId="34">
    <w:abstractNumId w:val="12"/>
  </w:num>
  <w:num w:numId="35">
    <w:abstractNumId w:val="10"/>
  </w:num>
  <w:num w:numId="36">
    <w:abstractNumId w:val="6"/>
  </w:num>
  <w:num w:numId="37">
    <w:abstractNumId w:val="1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45"/>
    <w:rsid w:val="00041024"/>
    <w:rsid w:val="00060E36"/>
    <w:rsid w:val="00072058"/>
    <w:rsid w:val="00084E85"/>
    <w:rsid w:val="00086F9E"/>
    <w:rsid w:val="00096F41"/>
    <w:rsid w:val="000B7BC5"/>
    <w:rsid w:val="000F419D"/>
    <w:rsid w:val="00206DD1"/>
    <w:rsid w:val="00227219"/>
    <w:rsid w:val="002649A5"/>
    <w:rsid w:val="00276FBF"/>
    <w:rsid w:val="00283CE2"/>
    <w:rsid w:val="00284A05"/>
    <w:rsid w:val="002A039F"/>
    <w:rsid w:val="002A2547"/>
    <w:rsid w:val="002B3145"/>
    <w:rsid w:val="002B3CD1"/>
    <w:rsid w:val="002F2634"/>
    <w:rsid w:val="003B31AD"/>
    <w:rsid w:val="003C0F43"/>
    <w:rsid w:val="003F4585"/>
    <w:rsid w:val="00417417"/>
    <w:rsid w:val="004234B1"/>
    <w:rsid w:val="0045054A"/>
    <w:rsid w:val="0049276F"/>
    <w:rsid w:val="004B2C2F"/>
    <w:rsid w:val="004B7F49"/>
    <w:rsid w:val="00536071"/>
    <w:rsid w:val="005E0E45"/>
    <w:rsid w:val="006317B9"/>
    <w:rsid w:val="0063307D"/>
    <w:rsid w:val="00670561"/>
    <w:rsid w:val="00683CB7"/>
    <w:rsid w:val="006B4366"/>
    <w:rsid w:val="006C35DC"/>
    <w:rsid w:val="006E33E8"/>
    <w:rsid w:val="00741AE0"/>
    <w:rsid w:val="00752E53"/>
    <w:rsid w:val="00761A2C"/>
    <w:rsid w:val="007652E2"/>
    <w:rsid w:val="0077010E"/>
    <w:rsid w:val="0078374B"/>
    <w:rsid w:val="00790A47"/>
    <w:rsid w:val="007A0913"/>
    <w:rsid w:val="007B3E07"/>
    <w:rsid w:val="007D0202"/>
    <w:rsid w:val="008166C7"/>
    <w:rsid w:val="00823AA3"/>
    <w:rsid w:val="00843C08"/>
    <w:rsid w:val="008A5B3D"/>
    <w:rsid w:val="008B5DB9"/>
    <w:rsid w:val="008D7DC1"/>
    <w:rsid w:val="00966DC7"/>
    <w:rsid w:val="00984789"/>
    <w:rsid w:val="00A02DDB"/>
    <w:rsid w:val="00A03170"/>
    <w:rsid w:val="00A15548"/>
    <w:rsid w:val="00A167DF"/>
    <w:rsid w:val="00A255C9"/>
    <w:rsid w:val="00A63ED8"/>
    <w:rsid w:val="00A931A1"/>
    <w:rsid w:val="00AB259D"/>
    <w:rsid w:val="00AE6563"/>
    <w:rsid w:val="00B273A8"/>
    <w:rsid w:val="00B512A4"/>
    <w:rsid w:val="00B81FE8"/>
    <w:rsid w:val="00BE09D3"/>
    <w:rsid w:val="00C33249"/>
    <w:rsid w:val="00C533D6"/>
    <w:rsid w:val="00C72CAD"/>
    <w:rsid w:val="00C75312"/>
    <w:rsid w:val="00C82CFA"/>
    <w:rsid w:val="00C967FD"/>
    <w:rsid w:val="00CD0743"/>
    <w:rsid w:val="00D07819"/>
    <w:rsid w:val="00D12A52"/>
    <w:rsid w:val="00D275E5"/>
    <w:rsid w:val="00D541F0"/>
    <w:rsid w:val="00D769EE"/>
    <w:rsid w:val="00D858DA"/>
    <w:rsid w:val="00D8776B"/>
    <w:rsid w:val="00D913D7"/>
    <w:rsid w:val="00DA0BE1"/>
    <w:rsid w:val="00DA5C31"/>
    <w:rsid w:val="00DF02AF"/>
    <w:rsid w:val="00DF56AE"/>
    <w:rsid w:val="00DF7311"/>
    <w:rsid w:val="00E257F4"/>
    <w:rsid w:val="00E67032"/>
    <w:rsid w:val="00E800B1"/>
    <w:rsid w:val="00EE58C8"/>
    <w:rsid w:val="00F775A6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6EE79"/>
  <w15:docId w15:val="{A81CF487-CEDC-40B3-90EF-05A3C4B4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E45"/>
  </w:style>
  <w:style w:type="paragraph" w:styleId="Stopka">
    <w:name w:val="footer"/>
    <w:basedOn w:val="Normalny"/>
    <w:link w:val="StopkaZnak"/>
    <w:uiPriority w:val="99"/>
    <w:unhideWhenUsed/>
    <w:rsid w:val="005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E4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2A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2A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512A4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D12A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E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6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1749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Joanna Adamska</cp:lastModifiedBy>
  <cp:revision>2</cp:revision>
  <cp:lastPrinted>2024-02-26T08:33:00Z</cp:lastPrinted>
  <dcterms:created xsi:type="dcterms:W3CDTF">2024-07-25T12:24:00Z</dcterms:created>
  <dcterms:modified xsi:type="dcterms:W3CDTF">2024-07-25T12:24:00Z</dcterms:modified>
</cp:coreProperties>
</file>