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C8EF" w14:textId="34432EF8" w:rsidR="004E1202" w:rsidRPr="00326FAD" w:rsidRDefault="00C86383" w:rsidP="004E1202">
      <w:pPr>
        <w:spacing w:after="0" w:line="240" w:lineRule="auto"/>
        <w:jc w:val="right"/>
        <w:rPr>
          <w:rFonts w:ascii="Calibri" w:eastAsia="Calibri" w:hAnsi="Calibri" w:cs="Calibri"/>
          <w:sz w:val="16"/>
          <w:szCs w:val="16"/>
          <w:lang w:eastAsia="pl-PL"/>
        </w:rPr>
      </w:pPr>
      <w:r>
        <w:rPr>
          <w:rFonts w:ascii="Calibri" w:eastAsia="Calibri" w:hAnsi="Calibri" w:cs="Calibri"/>
          <w:sz w:val="16"/>
          <w:szCs w:val="16"/>
          <w:lang w:eastAsia="pl-PL"/>
        </w:rPr>
        <w:t xml:space="preserve">Załącznik nr </w:t>
      </w:r>
      <w:r w:rsidR="00C70251">
        <w:rPr>
          <w:rFonts w:ascii="Calibri" w:eastAsia="Calibri" w:hAnsi="Calibri" w:cs="Calibri"/>
          <w:sz w:val="16"/>
          <w:szCs w:val="16"/>
          <w:lang w:eastAsia="pl-PL"/>
        </w:rPr>
        <w:t>7</w:t>
      </w:r>
    </w:p>
    <w:p w14:paraId="32A24E78" w14:textId="77777777" w:rsidR="004E1202" w:rsidRPr="00326FAD" w:rsidRDefault="004E1202" w:rsidP="004E1202">
      <w:pPr>
        <w:shd w:val="clear" w:color="auto" w:fill="FFFFFF"/>
        <w:spacing w:before="30" w:after="3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  <w:t>KLAUZULA INFORMACYJNA</w:t>
      </w:r>
    </w:p>
    <w:p w14:paraId="17A91CAD" w14:textId="77777777" w:rsidR="004E1202" w:rsidRPr="00326FAD" w:rsidRDefault="004E1202" w:rsidP="00F53A07">
      <w:pPr>
        <w:shd w:val="clear" w:color="auto" w:fill="FFFFFF"/>
        <w:spacing w:after="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</w:p>
    <w:p w14:paraId="106DBFDB" w14:textId="7576444D" w:rsidR="00C70251" w:rsidRDefault="004E1202" w:rsidP="00C70251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dla uczestnika postępowania prowadzonego w trybie zapytania cenowego</w:t>
      </w:r>
      <w:bookmarkStart w:id="0" w:name="_Toc505263322"/>
      <w:bookmarkStart w:id="1" w:name="_Hlk500773217"/>
      <w:bookmarkEnd w:id="0"/>
      <w:r w:rsidR="00C70251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  <w:r w:rsidR="00C70251" w:rsidRPr="00C70251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na realizację warsztatów w ramach Projektu Teatralnego: Profilaktyka przez sztukę – zwiększanie uważności na problemy psychologiczne, społeczne i psychiczne współczesnej młodzieży</w:t>
      </w:r>
    </w:p>
    <w:p w14:paraId="55273EB3" w14:textId="77777777" w:rsidR="00C70251" w:rsidRPr="00C70251" w:rsidRDefault="00C70251" w:rsidP="00C70251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6D2D14D2" w14:textId="1527CBD1" w:rsidR="004E1202" w:rsidRPr="00326FAD" w:rsidRDefault="004E1202" w:rsidP="00040D01">
      <w:pPr>
        <w:spacing w:after="120" w:line="240" w:lineRule="atLeast"/>
        <w:ind w:left="142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RODO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”): </w:t>
      </w:r>
      <w:bookmarkEnd w:id="1"/>
    </w:p>
    <w:p w14:paraId="7584B1A0" w14:textId="77777777" w:rsidR="004E1202" w:rsidRPr="00326FAD" w:rsidRDefault="004E1202" w:rsidP="00040D01">
      <w:pPr>
        <w:spacing w:after="0" w:line="240" w:lineRule="atLeast"/>
        <w:ind w:left="567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14:paraId="7E9F3258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bookmarkStart w:id="2" w:name="_Hlk498000204"/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 danych osobowych.</w:t>
      </w:r>
      <w:bookmarkEnd w:id="2"/>
    </w:p>
    <w:p w14:paraId="3C5B5779" w14:textId="77777777" w:rsidR="004E1202" w:rsidRPr="00326FAD" w:rsidRDefault="004E1202" w:rsidP="00040D01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jest Administratorem Pani/Pana danych osobowych (zwanym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Administratorem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”). </w:t>
      </w:r>
    </w:p>
    <w:p w14:paraId="1737A064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Inspektor Ochrony Danych.</w:t>
      </w:r>
    </w:p>
    <w:p w14:paraId="4C10D13A" w14:textId="77777777" w:rsidR="004E1202" w:rsidRPr="00326FAD" w:rsidRDefault="004E1202" w:rsidP="00040D01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wyznaczył Inspektora Ochrony Danych z którym może się Pani/Pan skontaktować w sprawach ochrony swoich danych osobowych</w:t>
      </w:r>
      <w:bookmarkStart w:id="3" w:name="_Hlk511946120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pod adresem e -mail: </w:t>
      </w:r>
      <w:bookmarkEnd w:id="3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begin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instrText xml:space="preserve"> HYPERLINK "mailto:iod@dodn.dolnyslask.pl" </w:instrTex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separate"/>
      </w:r>
      <w:r w:rsidRPr="00326FAD">
        <w:rPr>
          <w:rFonts w:ascii="Calibri Light" w:eastAsia="Calibri" w:hAnsi="Calibri Light" w:cs="Calibri Light"/>
          <w:i/>
          <w:iCs/>
          <w:color w:val="0563C1"/>
          <w:sz w:val="20"/>
          <w:szCs w:val="20"/>
          <w:u w:val="single"/>
          <w:lang w:eastAsia="pl-PL"/>
        </w:rPr>
        <w:t>iod@dodn.dolnyslask.pl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end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, </w:t>
      </w:r>
    </w:p>
    <w:p w14:paraId="3C37810D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Cele i podstawy przetwarzania.</w:t>
      </w:r>
    </w:p>
    <w:p w14:paraId="385EA78A" w14:textId="77777777" w:rsidR="004E1202" w:rsidRPr="00326FAD" w:rsidRDefault="004E1202" w:rsidP="00040D01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będzie przetwarzać Pani/Pana dane:</w:t>
      </w:r>
    </w:p>
    <w:p w14:paraId="224E2E7A" w14:textId="77777777" w:rsidR="004E1202" w:rsidRPr="00326FAD" w:rsidRDefault="004E1202" w:rsidP="00040D01">
      <w:pPr>
        <w:numPr>
          <w:ilvl w:val="0"/>
          <w:numId w:val="2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 xml:space="preserve">w celu przeprowadzenia postępowania o udzielenie zamówienia publicznego, w celu oceny złożonej oferty na wykonanie zamówienia publicznego, w celu podjęcia stosownych działań przed zawarciem umowy oraz w celu wykonania zawartej umowy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(podstawa art. 6 ust. 1 lit. b i c RODO);</w:t>
      </w:r>
      <w:r w:rsidRPr="00326FAD">
        <w:rPr>
          <w:rFonts w:ascii="Calibri Light" w:eastAsia="Times New Roman" w:hAnsi="Calibri Light" w:cs="Calibri Light"/>
          <w:b/>
          <w:bCs/>
          <w:i/>
          <w:sz w:val="20"/>
          <w:szCs w:val="20"/>
          <w:lang w:eastAsia="pl-PL"/>
        </w:rPr>
        <w:t xml:space="preserve"> </w:t>
      </w:r>
    </w:p>
    <w:p w14:paraId="2C59D3E4" w14:textId="77777777" w:rsidR="004E1202" w:rsidRPr="00326FAD" w:rsidRDefault="004E1202" w:rsidP="00040D01">
      <w:pPr>
        <w:numPr>
          <w:ilvl w:val="0"/>
          <w:numId w:val="2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celach archiwalnych (dowodowych) będących realizacją prawnie uzasadnionego interesu zabezpieczenia informacji przez Administratora na wypadek prawnej potrzeby wykazania faktów (podstawa art. 6 ust. 1 lit. f RODO);</w:t>
      </w:r>
    </w:p>
    <w:p w14:paraId="0D2295F1" w14:textId="77777777" w:rsidR="004E1202" w:rsidRPr="00326FAD" w:rsidRDefault="004E1202" w:rsidP="00040D01">
      <w:pPr>
        <w:numPr>
          <w:ilvl w:val="0"/>
          <w:numId w:val="2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celu ewentualnego ustalenia, dochodzenia lub obrony przed roszczeniami będących realizacją prawnie uzasadnionego interesu Administratora (podstawa z art. 6 ust. 1 lit. f RODO);</w:t>
      </w:r>
    </w:p>
    <w:p w14:paraId="02DEF64D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Prawo do sprzeciwu.</w:t>
      </w:r>
    </w:p>
    <w:p w14:paraId="3E9BA0D8" w14:textId="77777777" w:rsidR="004E1202" w:rsidRPr="00326FAD" w:rsidRDefault="004E1202" w:rsidP="00040D01">
      <w:pPr>
        <w:numPr>
          <w:ilvl w:val="3"/>
          <w:numId w:val="3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73765323" w14:textId="77777777" w:rsidR="004E1202" w:rsidRPr="00326FAD" w:rsidRDefault="004E1202" w:rsidP="00040D01">
      <w:pPr>
        <w:numPr>
          <w:ilvl w:val="3"/>
          <w:numId w:val="3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Aby wykonać prawo do sprzeciwu, należy skontaktować się z Inspektorem Ochrony Danych Osobowych i złożyć pisemny wniosek. </w:t>
      </w:r>
    </w:p>
    <w:p w14:paraId="1D60604D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Kategorie przetwarzanych danych.</w:t>
      </w:r>
    </w:p>
    <w:p w14:paraId="155B23BF" w14:textId="2284CC13" w:rsidR="004E1202" w:rsidRPr="00326FAD" w:rsidRDefault="004E1202" w:rsidP="00040D01">
      <w:pPr>
        <w:autoSpaceDN w:val="0"/>
        <w:spacing w:after="0" w:line="240" w:lineRule="auto"/>
        <w:ind w:left="567"/>
        <w:jc w:val="both"/>
        <w:textAlignment w:val="baseline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przetwarza Pani/Pana dane osobowe w zakresie niezbędnym do</w:t>
      </w:r>
      <w:r w:rsidRPr="00326FAD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 xml:space="preserve"> </w:t>
      </w:r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>przeprowadzenia postępowania o udzielenie zamówienia publicznego w oparciu o przepisy ustawy z dnia 29 stycznia 2004 r. – Prawo zam</w:t>
      </w:r>
      <w:r w:rsidR="00092254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ówień publicznych (Dz. U. z </w:t>
      </w:r>
      <w:r w:rsidR="001212C8">
        <w:rPr>
          <w:rFonts w:ascii="Calibri Light" w:eastAsia="Times New Roman" w:hAnsi="Calibri Light" w:cs="Calibri Light"/>
          <w:sz w:val="20"/>
          <w:szCs w:val="20"/>
          <w:lang w:eastAsia="pl-PL"/>
        </w:rPr>
        <w:t>2023</w:t>
      </w:r>
      <w:r w:rsidR="00092254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r., poz. </w:t>
      </w:r>
      <w:r w:rsidR="001212C8">
        <w:rPr>
          <w:rFonts w:ascii="Calibri Light" w:eastAsia="Times New Roman" w:hAnsi="Calibri Light" w:cs="Calibri Light"/>
          <w:sz w:val="20"/>
          <w:szCs w:val="20"/>
          <w:lang w:eastAsia="pl-PL"/>
        </w:rPr>
        <w:t>1605</w:t>
      </w:r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z późniejszymi zmianami), bądź w związku z realizacją zawartej umowy</w:t>
      </w:r>
      <w:r w:rsidRPr="00326FAD">
        <w:rPr>
          <w:rFonts w:ascii="Calibri Light" w:eastAsia="Calibri" w:hAnsi="Calibri Light" w:cs="Calibri Light"/>
          <w:iCs/>
          <w:sz w:val="20"/>
          <w:szCs w:val="20"/>
          <w:lang w:eastAsia="pl-PL"/>
        </w:rPr>
        <w:t>.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</w:t>
      </w:r>
    </w:p>
    <w:p w14:paraId="64770B95" w14:textId="77777777"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Okres przechowywania danych. </w:t>
      </w:r>
    </w:p>
    <w:p w14:paraId="460451FC" w14:textId="77777777"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Pani/Pana dane osobowe będą przetwarzane przez Administratora:</w:t>
      </w:r>
    </w:p>
    <w:p w14:paraId="2EC9F7E1" w14:textId="77777777" w:rsidR="004E1202" w:rsidRPr="00326FAD" w:rsidRDefault="004E1202" w:rsidP="00040D01">
      <w:pPr>
        <w:numPr>
          <w:ilvl w:val="0"/>
          <w:numId w:val="4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celów przeprowadzenia postępowania o udzielenie zamówienia publicznego przez okres prowadzenia postępowania,</w:t>
      </w:r>
    </w:p>
    <w:p w14:paraId="15374995" w14:textId="77777777" w:rsidR="004E1202" w:rsidRPr="00326FAD" w:rsidRDefault="004E1202" w:rsidP="00040D01">
      <w:pPr>
        <w:numPr>
          <w:ilvl w:val="0"/>
          <w:numId w:val="4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dla celów i przez okres wykonywania zawartej umowy, </w:t>
      </w:r>
      <w:r w:rsidRPr="00326FAD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oraz do momentu przedawnienia potencjalnych roszczeń wynikających z umowy lub innego tytułu, </w:t>
      </w:r>
    </w:p>
    <w:p w14:paraId="050EA09D" w14:textId="77777777" w:rsidR="004E1202" w:rsidRPr="00326FAD" w:rsidRDefault="004E1202" w:rsidP="00040D01">
      <w:pPr>
        <w:numPr>
          <w:ilvl w:val="0"/>
          <w:numId w:val="4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obowiązku spełnienia przepisów o archiwizacji, przez okres nie dłuży niż 5 lat, od dnia zakończenia postępowania.</w:t>
      </w:r>
    </w:p>
    <w:p w14:paraId="1D346574" w14:textId="77777777"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Odbiorcy danych.</w:t>
      </w:r>
    </w:p>
    <w:p w14:paraId="7E24D260" w14:textId="77777777"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Pani/Pana dane osobowe mogą zostać ujawnione na podstawie przepisów prawa. </w:t>
      </w:r>
    </w:p>
    <w:p w14:paraId="65A7B8C4" w14:textId="77777777"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Prawa osób, których dane dotyczą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:</w:t>
      </w:r>
    </w:p>
    <w:p w14:paraId="6E6815D6" w14:textId="77777777"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Zgodnie z RODO, przysługuje Pani/Panu:</w:t>
      </w:r>
    </w:p>
    <w:p w14:paraId="2A1A9C65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dostępu do swoich danych oraz otrzymania ich kopii;</w:t>
      </w:r>
    </w:p>
    <w:p w14:paraId="59EE86A9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sprostowania (poprawiania) swoich danych;</w:t>
      </w:r>
    </w:p>
    <w:p w14:paraId="2EB0F589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usunięcia danych, ograniczenia przetwarzania danych;</w:t>
      </w:r>
    </w:p>
    <w:p w14:paraId="55C85113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sprzeciwu wobec przetwarzania danych;</w:t>
      </w:r>
    </w:p>
    <w:p w14:paraId="00DB2A9C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przenoszenia danych;</w:t>
      </w:r>
    </w:p>
    <w:p w14:paraId="72FE5AF1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skargi do organu nadzorczego.</w:t>
      </w:r>
    </w:p>
    <w:p w14:paraId="22F3B934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Zautomatyzowane podejmowanie decyzji</w:t>
      </w:r>
    </w:p>
    <w:p w14:paraId="7B14C33F" w14:textId="77777777" w:rsidR="004E1202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nie dokonuje profilowania w sposób zautomatyzowany.</w:t>
      </w:r>
    </w:p>
    <w:p w14:paraId="66935367" w14:textId="77777777" w:rsidR="00040D01" w:rsidRPr="00326FAD" w:rsidRDefault="00040D01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14:paraId="3CF378A6" w14:textId="77777777" w:rsidR="004E1202" w:rsidRPr="00326FAD" w:rsidRDefault="004E1202" w:rsidP="004E1202">
      <w:pPr>
        <w:spacing w:after="0" w:line="240" w:lineRule="auto"/>
        <w:jc w:val="right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sz w:val="20"/>
          <w:szCs w:val="20"/>
          <w:lang w:eastAsia="pl-PL"/>
        </w:rPr>
        <w:t>…………………………………………</w:t>
      </w:r>
    </w:p>
    <w:p w14:paraId="34E4BE73" w14:textId="314FEE34" w:rsidR="00C337BD" w:rsidRPr="00EB12DF" w:rsidRDefault="004E1202" w:rsidP="00EB12DF">
      <w:pPr>
        <w:spacing w:after="0"/>
        <w:jc w:val="right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326FAD">
        <w:rPr>
          <w:rFonts w:ascii="Calibri Light" w:eastAsia="Calibri" w:hAnsi="Calibri Light" w:cs="Calibri Light"/>
          <w:sz w:val="16"/>
          <w:szCs w:val="16"/>
          <w:lang w:eastAsia="pl-PL"/>
        </w:rPr>
        <w:t>Podpis Wykonawcy</w:t>
      </w:r>
    </w:p>
    <w:sectPr w:rsidR="00C337BD" w:rsidRPr="00EB12DF" w:rsidSect="00040D01">
      <w:pgSz w:w="11906" w:h="16838"/>
      <w:pgMar w:top="709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02"/>
    <w:rsid w:val="00040D01"/>
    <w:rsid w:val="00092254"/>
    <w:rsid w:val="001212C8"/>
    <w:rsid w:val="001E3926"/>
    <w:rsid w:val="003D02E8"/>
    <w:rsid w:val="00482DE0"/>
    <w:rsid w:val="004E1202"/>
    <w:rsid w:val="006806AF"/>
    <w:rsid w:val="00882682"/>
    <w:rsid w:val="008954CC"/>
    <w:rsid w:val="00A1655F"/>
    <w:rsid w:val="00C337BD"/>
    <w:rsid w:val="00C661AC"/>
    <w:rsid w:val="00C70251"/>
    <w:rsid w:val="00C86383"/>
    <w:rsid w:val="00E6589D"/>
    <w:rsid w:val="00EB12DF"/>
    <w:rsid w:val="00F47878"/>
    <w:rsid w:val="00F5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BBE9"/>
  <w15:chartTrackingRefBased/>
  <w15:docId w15:val="{B837D11C-B42F-4529-BB14-D736FFB4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202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6D34B-6AE2-414F-90EB-DEFBC564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Joanna Adamska</cp:lastModifiedBy>
  <cp:revision>2</cp:revision>
  <dcterms:created xsi:type="dcterms:W3CDTF">2024-10-09T07:49:00Z</dcterms:created>
  <dcterms:modified xsi:type="dcterms:W3CDTF">2024-10-09T07:49:00Z</dcterms:modified>
</cp:coreProperties>
</file>