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02" w:rsidRPr="00326FAD" w:rsidRDefault="004E1202" w:rsidP="004E1202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Załącznik nr 4</w:t>
      </w:r>
    </w:p>
    <w:p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:rsidR="004E1202" w:rsidRPr="00326FAD" w:rsidRDefault="004E1202" w:rsidP="004E1202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</w:p>
    <w:p w:rsidR="004E1202" w:rsidRPr="00326FAD" w:rsidRDefault="004E1202" w:rsidP="004E1202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</w:p>
    <w:p w:rsidR="001F63B9" w:rsidRDefault="001F63B9" w:rsidP="001F63B9">
      <w:pPr>
        <w:spacing w:before="120" w:after="120" w:line="240" w:lineRule="atLeast"/>
        <w:ind w:left="56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1F63B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remont stropu budynku w Wałbrzychu przy ul. Ryne</w:t>
      </w:r>
      <w:bookmarkStart w:id="2" w:name="_GoBack"/>
      <w:bookmarkEnd w:id="2"/>
      <w:r w:rsidRPr="001F63B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k 6</w:t>
      </w:r>
    </w:p>
    <w:p w:rsidR="001F63B9" w:rsidRDefault="001F63B9" w:rsidP="004E1202">
      <w:pPr>
        <w:spacing w:before="120" w:after="120" w:line="240" w:lineRule="atLeast"/>
        <w:ind w:left="567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4E1202" w:rsidRPr="00326FAD" w:rsidRDefault="004E1202" w:rsidP="004E1202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:rsidR="004E1202" w:rsidRPr="00326FAD" w:rsidRDefault="004E1202" w:rsidP="004E1202">
      <w:pPr>
        <w:spacing w:before="120" w:after="12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3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3"/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4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4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:rsidR="004E1202" w:rsidRPr="00326FAD" w:rsidRDefault="004E1202" w:rsidP="004E1202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2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:rsidR="004E1202" w:rsidRPr="00326FAD" w:rsidRDefault="004E1202" w:rsidP="004E1202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:rsidR="004E1202" w:rsidRPr="00326FAD" w:rsidRDefault="004E1202" w:rsidP="004E1202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:rsidR="004E1202" w:rsidRPr="00326FAD" w:rsidRDefault="004E1202" w:rsidP="004E1202">
      <w:pPr>
        <w:numPr>
          <w:ilvl w:val="3"/>
          <w:numId w:val="3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:rsidR="004E1202" w:rsidRPr="00326FAD" w:rsidRDefault="004E1202" w:rsidP="004E1202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ar-SA"/>
        </w:rPr>
        <w:t>Kategorie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przetwarzanych danych.</w:t>
      </w:r>
    </w:p>
    <w:p w:rsidR="004E1202" w:rsidRPr="00326FAD" w:rsidRDefault="004E1202" w:rsidP="004E1202">
      <w:pPr>
        <w:autoSpaceDN w:val="0"/>
        <w:spacing w:after="12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zamówień publicznych (Dz. U. z 2018 r., poz. 1986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:rsidR="004E1202" w:rsidRPr="00326FAD" w:rsidRDefault="004E1202" w:rsidP="004E1202">
      <w:pPr>
        <w:spacing w:after="0" w:line="240" w:lineRule="auto"/>
        <w:ind w:left="4897"/>
        <w:contextualSpacing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lastRenderedPageBreak/>
        <w:t xml:space="preserve">dla celów i przez okres wykonywania zawartej umowy, </w:t>
      </w:r>
      <w:r w:rsidRPr="00326FAD">
        <w:rPr>
          <w:rFonts w:ascii="Calibri Light" w:eastAsia="Calibri" w:hAnsi="Calibri Light" w:cs="Calibri Light"/>
          <w:b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:rsidR="004E1202" w:rsidRPr="00326FAD" w:rsidRDefault="004E1202" w:rsidP="004E1202">
      <w:pPr>
        <w:numPr>
          <w:ilvl w:val="0"/>
          <w:numId w:val="4"/>
        </w:numPr>
        <w:spacing w:before="120" w:after="120" w:line="240" w:lineRule="atLeast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:rsidR="004E1202" w:rsidRPr="00326FAD" w:rsidRDefault="004E1202" w:rsidP="004E1202">
      <w:pPr>
        <w:spacing w:before="120" w:after="120" w:line="240" w:lineRule="atLeast"/>
        <w:ind w:left="4897" w:hanging="360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:rsidR="004E1202" w:rsidRPr="00326FAD" w:rsidRDefault="004E1202" w:rsidP="004E1202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:rsidR="004E1202" w:rsidRPr="00326FAD" w:rsidRDefault="004E1202" w:rsidP="004E1202">
      <w:pPr>
        <w:spacing w:after="0" w:line="240" w:lineRule="auto"/>
        <w:ind w:left="851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</w:p>
    <w:p w:rsidR="004E1202" w:rsidRPr="00326FAD" w:rsidRDefault="004E1202" w:rsidP="004E1202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:rsidR="004E1202" w:rsidRPr="00326FAD" w:rsidRDefault="004E1202" w:rsidP="004E1202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:rsidR="004E1202" w:rsidRPr="00326FAD" w:rsidRDefault="004E1202" w:rsidP="004E1202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:rsidR="004E1202" w:rsidRPr="00326FAD" w:rsidRDefault="004E1202" w:rsidP="004E1202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:rsidR="004E1202" w:rsidRPr="00326FAD" w:rsidRDefault="004E1202" w:rsidP="004E1202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:rsidR="004E1202" w:rsidRPr="00F07D85" w:rsidRDefault="004E1202" w:rsidP="004E1202"/>
    <w:p w:rsidR="00C337BD" w:rsidRDefault="00C337BD"/>
    <w:sectPr w:rsidR="00C3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02"/>
    <w:rsid w:val="001F63B9"/>
    <w:rsid w:val="004E1202"/>
    <w:rsid w:val="00C3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89D3"/>
  <w15:chartTrackingRefBased/>
  <w15:docId w15:val="{B837D11C-B42F-4529-BB14-D736FFB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2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E9F0CD8D</Template>
  <TotalTime>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2019-06-25T07:28:00Z</dcterms:created>
  <dcterms:modified xsi:type="dcterms:W3CDTF">2019-06-25T07:28:00Z</dcterms:modified>
</cp:coreProperties>
</file>