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68A73" w14:textId="77777777" w:rsidR="005D7ED2" w:rsidRPr="005D7ED2" w:rsidRDefault="005D7ED2" w:rsidP="005D7ED2">
      <w:pPr>
        <w:spacing w:after="0" w:line="240" w:lineRule="auto"/>
        <w:jc w:val="right"/>
        <w:rPr>
          <w:rFonts w:ascii="Calibri" w:eastAsia="Calibri" w:hAnsi="Calibri" w:cs="Calibri"/>
          <w:sz w:val="16"/>
          <w:szCs w:val="16"/>
          <w:lang w:eastAsia="pl-PL"/>
        </w:rPr>
      </w:pPr>
      <w:r w:rsidRPr="005D7ED2">
        <w:rPr>
          <w:rFonts w:ascii="Calibri" w:eastAsia="Calibri" w:hAnsi="Calibri" w:cs="Calibri"/>
          <w:sz w:val="16"/>
          <w:szCs w:val="16"/>
          <w:lang w:eastAsia="pl-PL"/>
        </w:rPr>
        <w:t>Załącznik nr 3</w:t>
      </w:r>
    </w:p>
    <w:p w14:paraId="2D0A4781" w14:textId="77777777" w:rsidR="005D7ED2" w:rsidRPr="005D7ED2" w:rsidRDefault="005D7ED2" w:rsidP="005D7ED2">
      <w:pPr>
        <w:shd w:val="clear" w:color="auto" w:fill="FFFFFF"/>
        <w:spacing w:before="30" w:after="30" w:line="240" w:lineRule="auto"/>
        <w:ind w:left="567"/>
        <w:jc w:val="center"/>
        <w:rPr>
          <w:rFonts w:ascii="Calibri Light" w:eastAsia="Calibri" w:hAnsi="Calibri Light" w:cs="Calibri Light"/>
          <w:b/>
          <w:bCs/>
          <w:i/>
          <w:iCs/>
          <w:smallCaps/>
          <w:sz w:val="20"/>
          <w:szCs w:val="20"/>
          <w:lang w:eastAsia="pl-PL"/>
        </w:rPr>
      </w:pPr>
      <w:r w:rsidRPr="005D7ED2">
        <w:rPr>
          <w:rFonts w:ascii="Calibri Light" w:eastAsia="Calibri" w:hAnsi="Calibri Light" w:cs="Calibri Light"/>
          <w:b/>
          <w:bCs/>
          <w:i/>
          <w:iCs/>
          <w:smallCaps/>
          <w:sz w:val="20"/>
          <w:szCs w:val="20"/>
          <w:lang w:eastAsia="pl-PL"/>
        </w:rPr>
        <w:t>KLAUZULA INFORMACYJNA</w:t>
      </w:r>
    </w:p>
    <w:p w14:paraId="7E65DEA6" w14:textId="77777777" w:rsidR="005D7ED2" w:rsidRPr="005D7ED2" w:rsidRDefault="005D7ED2" w:rsidP="005D7ED2">
      <w:pPr>
        <w:shd w:val="clear" w:color="auto" w:fill="FFFFFF"/>
        <w:spacing w:after="0" w:line="240" w:lineRule="auto"/>
        <w:ind w:left="567"/>
        <w:jc w:val="center"/>
        <w:rPr>
          <w:rFonts w:ascii="Calibri Light" w:eastAsia="Calibri" w:hAnsi="Calibri Light" w:cs="Calibri Light"/>
          <w:b/>
          <w:bCs/>
          <w:i/>
          <w:iCs/>
          <w:smallCaps/>
          <w:sz w:val="20"/>
          <w:szCs w:val="20"/>
          <w:lang w:eastAsia="pl-PL"/>
        </w:rPr>
      </w:pPr>
    </w:p>
    <w:p w14:paraId="251B8EC0" w14:textId="306E3B73" w:rsidR="005D7ED2" w:rsidRPr="005D7ED2" w:rsidRDefault="005D7ED2" w:rsidP="005D7ED2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</w:pPr>
      <w:r w:rsidRPr="005D7ED2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dla uczestnika postępowania prowadzonego w trybie zapytania cenowego </w:t>
      </w:r>
      <w:bookmarkStart w:id="0" w:name="_Toc505263322"/>
      <w:bookmarkEnd w:id="0"/>
      <w:r w:rsidRPr="005D7ED2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>na</w:t>
      </w:r>
      <w:bookmarkStart w:id="1" w:name="_Hlk500773217"/>
      <w:r w:rsidRPr="005D7ED2">
        <w:rPr>
          <w:rFonts w:ascii="Calibri Light" w:eastAsia="Times New Roman" w:hAnsi="Calibri Light" w:cs="Calibri Light"/>
          <w:b/>
          <w:sz w:val="20"/>
          <w:szCs w:val="20"/>
          <w:lang w:eastAsia="pl-PL"/>
        </w:rPr>
        <w:t xml:space="preserve"> </w:t>
      </w:r>
      <w:r w:rsidRPr="005D7ED2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 xml:space="preserve">świadczenie usługi cateringowej podczas realizacji szkoleń/warsztatów dla nauczycieli </w:t>
      </w:r>
      <w:r w:rsidR="00AB55BC">
        <w:rPr>
          <w:rFonts w:ascii="Calibri Light" w:eastAsia="Times New Roman" w:hAnsi="Calibri Light" w:cs="Calibri Light"/>
          <w:b/>
          <w:bCs/>
          <w:sz w:val="20"/>
          <w:szCs w:val="20"/>
          <w:lang w:eastAsia="pl-PL"/>
        </w:rPr>
        <w:t>z zakresu integracji i pracy w środowisku wielokulturowym dla 80 osób w roku 2025</w:t>
      </w:r>
      <w:bookmarkStart w:id="2" w:name="_GoBack"/>
      <w:bookmarkEnd w:id="2"/>
    </w:p>
    <w:p w14:paraId="2D402CC0" w14:textId="77777777" w:rsidR="005D7ED2" w:rsidRPr="005D7ED2" w:rsidRDefault="005D7ED2" w:rsidP="005D7ED2">
      <w:pPr>
        <w:shd w:val="clear" w:color="auto" w:fill="FFFFFF"/>
        <w:spacing w:after="0" w:line="240" w:lineRule="auto"/>
        <w:jc w:val="center"/>
        <w:rPr>
          <w:rFonts w:ascii="Calibri Light" w:eastAsia="Times New Roman" w:hAnsi="Calibri Light" w:cs="Calibri Light"/>
          <w:b/>
          <w:sz w:val="20"/>
          <w:szCs w:val="20"/>
          <w:lang w:eastAsia="pl-PL"/>
        </w:rPr>
      </w:pPr>
    </w:p>
    <w:p w14:paraId="120182CA" w14:textId="77777777" w:rsidR="005D7ED2" w:rsidRPr="005D7ED2" w:rsidRDefault="005D7ED2" w:rsidP="005D7ED2">
      <w:pPr>
        <w:spacing w:after="120" w:line="240" w:lineRule="atLeast"/>
        <w:ind w:left="142"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5D7ED2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informuje Panią/Pana o przetwarzaniu danych osobowych stanowiących Pani/Pana własność zgodnie z art. 13 ust. 1-2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danych, zwane dalej „</w:t>
      </w:r>
      <w:r w:rsidRPr="005D7ED2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RODO</w:t>
      </w:r>
      <w:r w:rsidRPr="005D7ED2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”): </w:t>
      </w:r>
      <w:bookmarkEnd w:id="1"/>
    </w:p>
    <w:p w14:paraId="5F034C55" w14:textId="77777777" w:rsidR="005D7ED2" w:rsidRPr="005D7ED2" w:rsidRDefault="005D7ED2" w:rsidP="005D7ED2">
      <w:pPr>
        <w:spacing w:after="0" w:line="240" w:lineRule="atLeast"/>
        <w:ind w:left="567"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14:paraId="1C9447A0" w14:textId="77777777" w:rsidR="005D7ED2" w:rsidRPr="005D7ED2" w:rsidRDefault="005D7ED2" w:rsidP="005D7ED2">
      <w:pPr>
        <w:numPr>
          <w:ilvl w:val="0"/>
          <w:numId w:val="17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bookmarkStart w:id="3" w:name="_Hlk498000204"/>
      <w:r w:rsidRPr="005D7ED2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Administrator danych osobowych.</w:t>
      </w:r>
      <w:bookmarkEnd w:id="3"/>
    </w:p>
    <w:p w14:paraId="7F8C8A6E" w14:textId="77777777" w:rsidR="005D7ED2" w:rsidRPr="005D7ED2" w:rsidRDefault="005D7ED2" w:rsidP="005D7ED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5D7ED2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jest Administratorem Pani/Pana danych osobowych (zwanym dalej „</w:t>
      </w:r>
      <w:r w:rsidRPr="005D7ED2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Administratorem</w:t>
      </w:r>
      <w:r w:rsidRPr="005D7ED2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”). </w:t>
      </w:r>
    </w:p>
    <w:p w14:paraId="4DA79ED6" w14:textId="77777777" w:rsidR="005D7ED2" w:rsidRPr="005D7ED2" w:rsidRDefault="005D7ED2" w:rsidP="005D7ED2">
      <w:pPr>
        <w:numPr>
          <w:ilvl w:val="0"/>
          <w:numId w:val="17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5D7ED2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Inspektor Ochrony Danych.</w:t>
      </w:r>
    </w:p>
    <w:p w14:paraId="328561C4" w14:textId="77777777" w:rsidR="005D7ED2" w:rsidRPr="005D7ED2" w:rsidRDefault="005D7ED2" w:rsidP="005D7ED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5D7ED2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wyznaczył Inspektora Ochrony Danych z którym może się Pani/Pan skontaktować w sprawach ochrony swoich danych osobowych</w:t>
      </w:r>
      <w:bookmarkStart w:id="4" w:name="_Hlk511946120"/>
      <w:r w:rsidRPr="005D7ED2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 pod adresem e -mail: </w:t>
      </w:r>
      <w:bookmarkEnd w:id="4"/>
      <w:r w:rsidRPr="005D7ED2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begin"/>
      </w:r>
      <w:r w:rsidRPr="005D7ED2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instrText xml:space="preserve"> HYPERLINK "mailto:iod@dodn.dolnyslask.pl" </w:instrText>
      </w:r>
      <w:r w:rsidRPr="005D7ED2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separate"/>
      </w:r>
      <w:r w:rsidRPr="005D7ED2">
        <w:rPr>
          <w:rFonts w:ascii="Calibri Light" w:eastAsia="Calibri" w:hAnsi="Calibri Light" w:cs="Calibri Light"/>
          <w:i/>
          <w:iCs/>
          <w:color w:val="0563C1"/>
          <w:sz w:val="20"/>
          <w:szCs w:val="20"/>
          <w:u w:val="single"/>
          <w:lang w:eastAsia="pl-PL"/>
        </w:rPr>
        <w:t>iod@dodn.dolnyslask.pl</w:t>
      </w:r>
      <w:r w:rsidRPr="005D7ED2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fldChar w:fldCharType="end"/>
      </w:r>
      <w:r w:rsidRPr="005D7ED2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, </w:t>
      </w:r>
    </w:p>
    <w:p w14:paraId="420476DE" w14:textId="77777777" w:rsidR="005D7ED2" w:rsidRPr="005D7ED2" w:rsidRDefault="005D7ED2" w:rsidP="005D7ED2">
      <w:pPr>
        <w:numPr>
          <w:ilvl w:val="0"/>
          <w:numId w:val="17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5D7ED2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Cele i podstawy przetwarzania.</w:t>
      </w:r>
    </w:p>
    <w:p w14:paraId="4050F43F" w14:textId="77777777" w:rsidR="005D7ED2" w:rsidRPr="005D7ED2" w:rsidRDefault="005D7ED2" w:rsidP="005D7ED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5D7ED2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będzie przetwarzać Pani/Pana dane:</w:t>
      </w:r>
    </w:p>
    <w:p w14:paraId="7CB6E74E" w14:textId="77777777" w:rsidR="005D7ED2" w:rsidRPr="005D7ED2" w:rsidRDefault="005D7ED2" w:rsidP="005D7ED2">
      <w:pPr>
        <w:numPr>
          <w:ilvl w:val="0"/>
          <w:numId w:val="18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5D7ED2">
        <w:rPr>
          <w:rFonts w:ascii="Calibri Light" w:eastAsia="Times New Roman" w:hAnsi="Calibri Light" w:cs="Calibri Light"/>
          <w:bCs/>
          <w:i/>
          <w:sz w:val="20"/>
          <w:szCs w:val="20"/>
          <w:lang w:eastAsia="pl-PL"/>
        </w:rPr>
        <w:t xml:space="preserve">w celu przeprowadzenia postępowania o udzielenie zamówienia publicznego, w celu oceny złożonej oferty na wykonanie zamówienia publicznego, w celu podjęcia stosownych działań przed zawarciem umowy oraz w celu wykonania zawartej umowy </w:t>
      </w:r>
      <w:r w:rsidRPr="005D7ED2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(podstawa art. 6 ust. 1 lit. b i c RODO);</w:t>
      </w:r>
      <w:r w:rsidRPr="005D7ED2">
        <w:rPr>
          <w:rFonts w:ascii="Calibri Light" w:eastAsia="Times New Roman" w:hAnsi="Calibri Light" w:cs="Calibri Light"/>
          <w:b/>
          <w:bCs/>
          <w:i/>
          <w:sz w:val="20"/>
          <w:szCs w:val="20"/>
          <w:lang w:eastAsia="pl-PL"/>
        </w:rPr>
        <w:t xml:space="preserve"> </w:t>
      </w:r>
    </w:p>
    <w:p w14:paraId="0FD4940C" w14:textId="77777777" w:rsidR="005D7ED2" w:rsidRPr="005D7ED2" w:rsidRDefault="005D7ED2" w:rsidP="005D7ED2">
      <w:pPr>
        <w:numPr>
          <w:ilvl w:val="0"/>
          <w:numId w:val="18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5D7ED2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 celach archiwalnych (dowodowych) będących realizacją prawnie uzasadnionego interesu zabezpieczenia informacji przez Administratora na wypadek prawnej potrzeby wykazania faktów (podstawa art. 6 ust. 1 lit. f RODO);</w:t>
      </w:r>
    </w:p>
    <w:p w14:paraId="69405BCF" w14:textId="77777777" w:rsidR="005D7ED2" w:rsidRPr="005D7ED2" w:rsidRDefault="005D7ED2" w:rsidP="005D7ED2">
      <w:pPr>
        <w:numPr>
          <w:ilvl w:val="0"/>
          <w:numId w:val="18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5D7ED2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 celu ewentualnego ustalenia, dochodzenia lub obrony przed roszczeniami będących realizacją prawnie uzasadnionego interesu Administratora (podstawa z art. 6 ust. 1 lit. f RODO);</w:t>
      </w:r>
    </w:p>
    <w:p w14:paraId="650F1107" w14:textId="77777777" w:rsidR="005D7ED2" w:rsidRPr="005D7ED2" w:rsidRDefault="005D7ED2" w:rsidP="005D7ED2">
      <w:pPr>
        <w:numPr>
          <w:ilvl w:val="0"/>
          <w:numId w:val="17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5D7ED2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Prawo do sprzeciwu.</w:t>
      </w:r>
    </w:p>
    <w:p w14:paraId="0E0D2AEA" w14:textId="77777777" w:rsidR="005D7ED2" w:rsidRPr="005D7ED2" w:rsidRDefault="005D7ED2" w:rsidP="005D7ED2">
      <w:pPr>
        <w:numPr>
          <w:ilvl w:val="3"/>
          <w:numId w:val="19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5D7ED2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W zakresie, w jakim podstawą przetwarzania Pani/Pana danych osobowych jest przesłanka prawnie uzasadnionego interesu administratora, przysługuje Pani/Panu prawo wniesienia sprzeciwu wobec przetwarzania Pani/Pana danych osobowych.</w:t>
      </w:r>
      <w:r w:rsidRPr="005D7ED2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 xml:space="preserve"> </w:t>
      </w:r>
      <w:r w:rsidRPr="005D7ED2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przestanie przetwarzać Pani/Pana dane w tych celach, chyba że Administrator będzie w stanie wykazać, że w stosunku do Pani/Pana danych istnieją dla Administratora ważne prawnie uzasadnione podstawy, które są nadrzędne wobec Pani/Pana interesów, praw i wolności lub Pani/Pana dane będą niezbędne Administratorowi do ewentualnego ustalenia, dochodzenia lub obrony roszczeń.</w:t>
      </w:r>
    </w:p>
    <w:p w14:paraId="2A33FFAB" w14:textId="77777777" w:rsidR="005D7ED2" w:rsidRPr="005D7ED2" w:rsidRDefault="005D7ED2" w:rsidP="005D7ED2">
      <w:pPr>
        <w:numPr>
          <w:ilvl w:val="3"/>
          <w:numId w:val="19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5D7ED2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Aby wykonać prawo do sprzeciwu, należy skontaktować się z Inspektorem Ochrony Danych Osobowych i złożyć pisemny wniosek. </w:t>
      </w:r>
    </w:p>
    <w:p w14:paraId="27E4007D" w14:textId="77777777" w:rsidR="005D7ED2" w:rsidRPr="005D7ED2" w:rsidRDefault="005D7ED2" w:rsidP="005D7ED2">
      <w:pPr>
        <w:numPr>
          <w:ilvl w:val="0"/>
          <w:numId w:val="17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5D7ED2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Kategorie przetwarzanych danych.</w:t>
      </w:r>
    </w:p>
    <w:p w14:paraId="70F38C2E" w14:textId="77777777" w:rsidR="005D7ED2" w:rsidRPr="005D7ED2" w:rsidRDefault="005D7ED2" w:rsidP="005D7ED2">
      <w:pPr>
        <w:autoSpaceDN w:val="0"/>
        <w:spacing w:after="0" w:line="240" w:lineRule="auto"/>
        <w:ind w:left="567"/>
        <w:jc w:val="both"/>
        <w:textAlignment w:val="baseline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5D7ED2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Dolnośląski Ośrodek Doskonalenia Nauczycieli we Wrocławiu przetwarza Pani/Pana dane osobowe w zakresie niezbędnym do</w:t>
      </w:r>
      <w:r w:rsidRPr="005D7ED2">
        <w:rPr>
          <w:rFonts w:ascii="Calibri Light" w:eastAsia="Times New Roman" w:hAnsi="Calibri Light" w:cs="Calibri Light"/>
          <w:b/>
          <w:i/>
          <w:sz w:val="20"/>
          <w:szCs w:val="20"/>
          <w:lang w:eastAsia="pl-PL"/>
        </w:rPr>
        <w:t xml:space="preserve"> </w:t>
      </w:r>
      <w:r w:rsidRPr="005D7ED2">
        <w:rPr>
          <w:rFonts w:ascii="Calibri Light" w:eastAsia="Times New Roman" w:hAnsi="Calibri Light" w:cs="Calibri Light"/>
          <w:sz w:val="20"/>
          <w:szCs w:val="20"/>
          <w:lang w:eastAsia="pl-PL"/>
        </w:rPr>
        <w:t>przeprowadzenia postępowania o udzielenie zamówienia publicznego w oparciu o przepisy ustawy z dnia 29 stycznia 2004 r. – Prawo zamówień publicznych (Dz. U. z 2024 r., poz. 1320 z późniejszymi zmianami), bądź w związku z realizacją zawartej umowy</w:t>
      </w:r>
      <w:r w:rsidRPr="005D7ED2">
        <w:rPr>
          <w:rFonts w:ascii="Calibri Light" w:eastAsia="Calibri" w:hAnsi="Calibri Light" w:cs="Calibri Light"/>
          <w:iCs/>
          <w:sz w:val="20"/>
          <w:szCs w:val="20"/>
          <w:lang w:eastAsia="pl-PL"/>
        </w:rPr>
        <w:t>.</w:t>
      </w:r>
      <w:r w:rsidRPr="005D7ED2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 </w:t>
      </w:r>
    </w:p>
    <w:p w14:paraId="4A55B992" w14:textId="77777777" w:rsidR="005D7ED2" w:rsidRPr="005D7ED2" w:rsidRDefault="005D7ED2" w:rsidP="005D7ED2">
      <w:pPr>
        <w:numPr>
          <w:ilvl w:val="0"/>
          <w:numId w:val="17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5D7ED2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 xml:space="preserve">Okres przechowywania danych. </w:t>
      </w:r>
    </w:p>
    <w:p w14:paraId="55BCEF6D" w14:textId="77777777" w:rsidR="005D7ED2" w:rsidRPr="005D7ED2" w:rsidRDefault="005D7ED2" w:rsidP="005D7ED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5D7ED2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Pani/Pana dane osobowe będą przetwarzane przez Administratora:</w:t>
      </w:r>
    </w:p>
    <w:p w14:paraId="4C3A1D30" w14:textId="77777777" w:rsidR="005D7ED2" w:rsidRPr="005D7ED2" w:rsidRDefault="005D7ED2" w:rsidP="005D7ED2">
      <w:pPr>
        <w:numPr>
          <w:ilvl w:val="0"/>
          <w:numId w:val="20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5D7ED2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dla celów przeprowadzenia postępowania o udzielenie zamówienia publicznego przez okres prowadzenia postępowania,</w:t>
      </w:r>
    </w:p>
    <w:p w14:paraId="6C7E8630" w14:textId="77777777" w:rsidR="005D7ED2" w:rsidRPr="005D7ED2" w:rsidRDefault="005D7ED2" w:rsidP="005D7ED2">
      <w:pPr>
        <w:numPr>
          <w:ilvl w:val="0"/>
          <w:numId w:val="20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5D7ED2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lastRenderedPageBreak/>
        <w:t xml:space="preserve">dla celów i przez okres wykonywania zawartej umowy, </w:t>
      </w:r>
      <w:r w:rsidRPr="005D7ED2">
        <w:rPr>
          <w:rFonts w:ascii="Calibri Light" w:eastAsia="Calibri" w:hAnsi="Calibri Light" w:cs="Calibri Light"/>
          <w:bCs/>
          <w:sz w:val="20"/>
          <w:szCs w:val="20"/>
          <w:lang w:eastAsia="pl-PL"/>
        </w:rPr>
        <w:t xml:space="preserve">oraz do momentu przedawnienia potencjalnych roszczeń wynikających z umowy lub innego tytułu, </w:t>
      </w:r>
    </w:p>
    <w:p w14:paraId="4CEED1C7" w14:textId="77777777" w:rsidR="005D7ED2" w:rsidRPr="005D7ED2" w:rsidRDefault="005D7ED2" w:rsidP="005D7ED2">
      <w:pPr>
        <w:numPr>
          <w:ilvl w:val="0"/>
          <w:numId w:val="20"/>
        </w:numPr>
        <w:spacing w:before="120" w:after="120" w:line="240" w:lineRule="atLeast"/>
        <w:ind w:left="851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5D7ED2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dla obowiązku spełnienia przepisów o archiwizacji, przez okres nie dłuży niż 5 lat, od dnia zakończenia postępowania.</w:t>
      </w:r>
    </w:p>
    <w:p w14:paraId="00F2A054" w14:textId="77777777" w:rsidR="005D7ED2" w:rsidRPr="005D7ED2" w:rsidRDefault="005D7ED2" w:rsidP="005D7ED2">
      <w:pPr>
        <w:numPr>
          <w:ilvl w:val="0"/>
          <w:numId w:val="17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5D7ED2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Odbiorcy danych.</w:t>
      </w:r>
    </w:p>
    <w:p w14:paraId="76FD729B" w14:textId="77777777" w:rsidR="005D7ED2" w:rsidRPr="005D7ED2" w:rsidRDefault="005D7ED2" w:rsidP="005D7ED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5D7ED2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 xml:space="preserve">Pani/Pana dane osobowe mogą zostać ujawnione na podstawie przepisów prawa. </w:t>
      </w:r>
    </w:p>
    <w:p w14:paraId="74229812" w14:textId="77777777" w:rsidR="005D7ED2" w:rsidRPr="005D7ED2" w:rsidRDefault="005D7ED2" w:rsidP="005D7ED2">
      <w:pPr>
        <w:numPr>
          <w:ilvl w:val="0"/>
          <w:numId w:val="17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5D7ED2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Prawa osób, których dane dotyczą</w:t>
      </w:r>
      <w:r w:rsidRPr="005D7ED2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:</w:t>
      </w:r>
    </w:p>
    <w:p w14:paraId="6E30E857" w14:textId="77777777" w:rsidR="005D7ED2" w:rsidRPr="005D7ED2" w:rsidRDefault="005D7ED2" w:rsidP="005D7ED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5D7ED2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Zgodnie z RODO, przysługuje Pani/Panu:</w:t>
      </w:r>
    </w:p>
    <w:p w14:paraId="654E50E8" w14:textId="77777777" w:rsidR="005D7ED2" w:rsidRPr="005D7ED2" w:rsidRDefault="005D7ED2" w:rsidP="005D7ED2">
      <w:pPr>
        <w:numPr>
          <w:ilvl w:val="0"/>
          <w:numId w:val="21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5D7ED2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dostępu do swoich danych oraz otrzymania ich kopii;</w:t>
      </w:r>
    </w:p>
    <w:p w14:paraId="0882C580" w14:textId="77777777" w:rsidR="005D7ED2" w:rsidRPr="005D7ED2" w:rsidRDefault="005D7ED2" w:rsidP="005D7ED2">
      <w:pPr>
        <w:numPr>
          <w:ilvl w:val="0"/>
          <w:numId w:val="21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5D7ED2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sprostowania (poprawiania) swoich danych;</w:t>
      </w:r>
    </w:p>
    <w:p w14:paraId="1BDF8496" w14:textId="77777777" w:rsidR="005D7ED2" w:rsidRPr="005D7ED2" w:rsidRDefault="005D7ED2" w:rsidP="005D7ED2">
      <w:pPr>
        <w:numPr>
          <w:ilvl w:val="0"/>
          <w:numId w:val="21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5D7ED2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usunięcia danych, ograniczenia przetwarzania danych;</w:t>
      </w:r>
    </w:p>
    <w:p w14:paraId="68EE3419" w14:textId="77777777" w:rsidR="005D7ED2" w:rsidRPr="005D7ED2" w:rsidRDefault="005D7ED2" w:rsidP="005D7ED2">
      <w:pPr>
        <w:numPr>
          <w:ilvl w:val="0"/>
          <w:numId w:val="21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5D7ED2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wniesienia sprzeciwu wobec przetwarzania danych;</w:t>
      </w:r>
    </w:p>
    <w:p w14:paraId="15519979" w14:textId="77777777" w:rsidR="005D7ED2" w:rsidRPr="005D7ED2" w:rsidRDefault="005D7ED2" w:rsidP="005D7ED2">
      <w:pPr>
        <w:numPr>
          <w:ilvl w:val="0"/>
          <w:numId w:val="21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5D7ED2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przenoszenia danych;</w:t>
      </w:r>
    </w:p>
    <w:p w14:paraId="76796A21" w14:textId="77777777" w:rsidR="005D7ED2" w:rsidRPr="005D7ED2" w:rsidRDefault="005D7ED2" w:rsidP="005D7ED2">
      <w:pPr>
        <w:numPr>
          <w:ilvl w:val="0"/>
          <w:numId w:val="21"/>
        </w:numPr>
        <w:spacing w:after="0" w:line="240" w:lineRule="auto"/>
        <w:ind w:left="993" w:hanging="426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5D7ED2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prawo wniesienia skargi do organu nadzorczego.</w:t>
      </w:r>
    </w:p>
    <w:p w14:paraId="2AE97684" w14:textId="77777777" w:rsidR="005D7ED2" w:rsidRPr="005D7ED2" w:rsidRDefault="005D7ED2" w:rsidP="005D7ED2">
      <w:pPr>
        <w:numPr>
          <w:ilvl w:val="0"/>
          <w:numId w:val="17"/>
        </w:numPr>
        <w:spacing w:after="0" w:line="240" w:lineRule="auto"/>
        <w:ind w:left="567" w:hanging="426"/>
        <w:jc w:val="both"/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</w:pPr>
      <w:r w:rsidRPr="005D7ED2">
        <w:rPr>
          <w:rFonts w:ascii="Calibri Light" w:eastAsia="Calibri" w:hAnsi="Calibri Light" w:cs="Calibri Light"/>
          <w:b/>
          <w:bCs/>
          <w:i/>
          <w:iCs/>
          <w:sz w:val="20"/>
          <w:szCs w:val="20"/>
          <w:lang w:eastAsia="pl-PL"/>
        </w:rPr>
        <w:t>Zautomatyzowane podejmowanie decyzji</w:t>
      </w:r>
    </w:p>
    <w:p w14:paraId="5974699D" w14:textId="77777777" w:rsidR="005D7ED2" w:rsidRPr="005D7ED2" w:rsidRDefault="005D7ED2" w:rsidP="005D7ED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  <w:r w:rsidRPr="005D7ED2"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  <w:t>Administrator nie dokonuje profilowania w sposób zautomatyzowany.</w:t>
      </w:r>
    </w:p>
    <w:p w14:paraId="620486B2" w14:textId="77777777" w:rsidR="005D7ED2" w:rsidRPr="005D7ED2" w:rsidRDefault="005D7ED2" w:rsidP="005D7ED2">
      <w:pPr>
        <w:spacing w:before="120" w:after="120" w:line="240" w:lineRule="atLeast"/>
        <w:ind w:left="567"/>
        <w:contextualSpacing/>
        <w:jc w:val="both"/>
        <w:rPr>
          <w:rFonts w:ascii="Calibri Light" w:eastAsia="Calibri" w:hAnsi="Calibri Light" w:cs="Calibri Light"/>
          <w:i/>
          <w:iCs/>
          <w:sz w:val="20"/>
          <w:szCs w:val="20"/>
          <w:lang w:eastAsia="pl-PL"/>
        </w:rPr>
      </w:pPr>
    </w:p>
    <w:p w14:paraId="62B0529F" w14:textId="77777777" w:rsidR="005D7ED2" w:rsidRPr="005D7ED2" w:rsidRDefault="005D7ED2" w:rsidP="005D7ED2">
      <w:pPr>
        <w:spacing w:after="0" w:line="240" w:lineRule="auto"/>
        <w:jc w:val="right"/>
        <w:rPr>
          <w:rFonts w:ascii="Calibri Light" w:eastAsia="Calibri" w:hAnsi="Calibri Light" w:cs="Calibri Light"/>
          <w:sz w:val="20"/>
          <w:szCs w:val="20"/>
          <w:lang w:eastAsia="pl-PL"/>
        </w:rPr>
      </w:pPr>
      <w:r w:rsidRPr="005D7ED2">
        <w:rPr>
          <w:rFonts w:ascii="Calibri Light" w:eastAsia="Calibri" w:hAnsi="Calibri Light" w:cs="Calibri Light"/>
          <w:sz w:val="20"/>
          <w:szCs w:val="20"/>
          <w:lang w:eastAsia="pl-PL"/>
        </w:rPr>
        <w:t>…………………………………………</w:t>
      </w:r>
    </w:p>
    <w:p w14:paraId="215E968C" w14:textId="77777777" w:rsidR="005D7ED2" w:rsidRPr="005D7ED2" w:rsidRDefault="005D7ED2" w:rsidP="005D7ED2">
      <w:pPr>
        <w:spacing w:after="0" w:line="276" w:lineRule="auto"/>
        <w:jc w:val="right"/>
        <w:rPr>
          <w:rFonts w:ascii="Calibri Light" w:eastAsia="Calibri" w:hAnsi="Calibri Light" w:cs="Calibri Light"/>
          <w:sz w:val="16"/>
          <w:szCs w:val="16"/>
          <w:lang w:eastAsia="pl-PL"/>
        </w:rPr>
      </w:pPr>
      <w:r w:rsidRPr="005D7ED2">
        <w:rPr>
          <w:rFonts w:ascii="Calibri Light" w:eastAsia="Calibri" w:hAnsi="Calibri Light" w:cs="Calibri Light"/>
          <w:sz w:val="16"/>
          <w:szCs w:val="16"/>
          <w:lang w:eastAsia="pl-PL"/>
        </w:rPr>
        <w:t>Podpis Wykonawcy</w:t>
      </w:r>
    </w:p>
    <w:p w14:paraId="07EF8FE2" w14:textId="435E4FF3" w:rsidR="00037450" w:rsidRDefault="00037450" w:rsidP="00953F6F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hd w:val="clear" w:color="auto" w:fill="FFFFFF"/>
        </w:rPr>
      </w:pPr>
    </w:p>
    <w:p w14:paraId="0EFD554C" w14:textId="77777777" w:rsidR="00037450" w:rsidRDefault="00037450" w:rsidP="00953F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B0F1E4" w14:textId="30979435" w:rsidR="00B94643" w:rsidRPr="00F876AB" w:rsidRDefault="00B94643" w:rsidP="00F876AB">
      <w:pPr>
        <w:widowControl w:val="0"/>
        <w:tabs>
          <w:tab w:val="left" w:pos="581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Arial"/>
          <w:sz w:val="18"/>
          <w:szCs w:val="18"/>
          <w:lang w:eastAsia="pl-PL"/>
        </w:rPr>
      </w:pPr>
    </w:p>
    <w:sectPr w:rsidR="00B94643" w:rsidRPr="00F876A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D0C1B" w14:textId="77777777" w:rsidR="00115F99" w:rsidRDefault="00115F99" w:rsidP="00F876AB">
      <w:pPr>
        <w:spacing w:after="0" w:line="240" w:lineRule="auto"/>
      </w:pPr>
      <w:r>
        <w:separator/>
      </w:r>
    </w:p>
  </w:endnote>
  <w:endnote w:type="continuationSeparator" w:id="0">
    <w:p w14:paraId="315B9390" w14:textId="77777777" w:rsidR="00115F99" w:rsidRDefault="00115F99" w:rsidP="00F87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28228" w14:textId="7EA4D279" w:rsidR="00F876AB" w:rsidRDefault="00F876AB" w:rsidP="00F876AB">
    <w:pPr>
      <w:pStyle w:val="Stopka"/>
      <w:jc w:val="center"/>
    </w:pPr>
    <w:r w:rsidRPr="00FB019F">
      <w:rPr>
        <w:noProof/>
        <w:lang w:eastAsia="pl-PL"/>
      </w:rPr>
      <w:drawing>
        <wp:inline distT="0" distB="0" distL="0" distR="0" wp14:anchorId="142B5FE0" wp14:editId="5F09C7D9">
          <wp:extent cx="4619622" cy="623410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7990" cy="650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AC7106" w14:textId="77777777" w:rsidR="00F876AB" w:rsidRDefault="00F876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85508" w14:textId="77777777" w:rsidR="00115F99" w:rsidRDefault="00115F99" w:rsidP="00F876AB">
      <w:pPr>
        <w:spacing w:after="0" w:line="240" w:lineRule="auto"/>
      </w:pPr>
      <w:r>
        <w:separator/>
      </w:r>
    </w:p>
  </w:footnote>
  <w:footnote w:type="continuationSeparator" w:id="0">
    <w:p w14:paraId="1291D079" w14:textId="77777777" w:rsidR="00115F99" w:rsidRDefault="00115F99" w:rsidP="00F87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2ED80D" w14:textId="77777777" w:rsidR="00F876AB" w:rsidRDefault="00F876AB" w:rsidP="00F876AB">
    <w:pPr>
      <w:pStyle w:val="Nagwek"/>
      <w:jc w:val="center"/>
    </w:pPr>
  </w:p>
  <w:p w14:paraId="7B231AF9" w14:textId="77777777" w:rsidR="00F876AB" w:rsidRDefault="00F876AB" w:rsidP="00F876AB">
    <w:pPr>
      <w:pStyle w:val="Nagwek"/>
      <w:jc w:val="center"/>
    </w:pPr>
    <w:r>
      <w:rPr>
        <w:rFonts w:eastAsia="SimSun" w:cs="Arial"/>
        <w:i/>
        <w:noProof/>
        <w:kern w:val="2"/>
        <w:sz w:val="20"/>
        <w:szCs w:val="20"/>
        <w:lang w:eastAsia="pl-PL"/>
      </w:rPr>
      <w:drawing>
        <wp:inline distT="0" distB="0" distL="0" distR="0" wp14:anchorId="72EC20B1" wp14:editId="67AF11BF">
          <wp:extent cx="5760720" cy="690927"/>
          <wp:effectExtent l="0" t="0" r="0" b="0"/>
          <wp:docPr id="2" name="Obraz 2" descr="\\Nasdodn\dos\Rok szkolny 2024_2025\Szkolenia statutowe 2024_2025\Zamówienia publiczne\FAMI\Marketing\Zestawienia znaków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asdodn\dos\Rok szkolny 2024_2025\Szkolenia statutowe 2024_2025\Zamówienia publiczne\FAMI\Marketing\Zestawienia znaków_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A35C1" w14:textId="7ADB312F" w:rsidR="00F876AB" w:rsidRPr="00F876AB" w:rsidRDefault="00F876AB" w:rsidP="00F876AB">
    <w:pPr>
      <w:widowControl w:val="0"/>
      <w:suppressAutoHyphens/>
      <w:spacing w:line="240" w:lineRule="auto"/>
      <w:jc w:val="center"/>
      <w:rPr>
        <w:rFonts w:eastAsia="SimSun" w:cs="Arial"/>
        <w:i/>
        <w:kern w:val="2"/>
        <w:sz w:val="20"/>
        <w:szCs w:val="20"/>
        <w:lang w:eastAsia="hi-IN" w:bidi="hi-IN"/>
      </w:rPr>
    </w:pPr>
    <w:r w:rsidRPr="00315C69">
      <w:rPr>
        <w:rFonts w:eastAsia="SimSun" w:cs="Arial"/>
        <w:i/>
        <w:kern w:val="2"/>
        <w:sz w:val="20"/>
        <w:szCs w:val="20"/>
        <w:lang w:eastAsia="hi-IN" w:bidi="hi-IN"/>
      </w:rPr>
      <w:t>Projekt współfinansowany przez Unię Europejską</w:t>
    </w:r>
    <w:r>
      <w:rPr>
        <w:rFonts w:eastAsia="SimSun" w:cs="Arial"/>
        <w:i/>
        <w:kern w:val="2"/>
        <w:sz w:val="20"/>
        <w:szCs w:val="20"/>
        <w:lang w:eastAsia="hi-IN" w:bidi="hi-IN"/>
      </w:rPr>
      <w:t xml:space="preserve"> </w:t>
    </w:r>
    <w:r w:rsidRPr="004179B2">
      <w:rPr>
        <w:rFonts w:eastAsia="SimSun" w:cs="Arial"/>
        <w:i/>
        <w:kern w:val="2"/>
        <w:sz w:val="20"/>
        <w:szCs w:val="20"/>
        <w:lang w:eastAsia="hi-IN" w:bidi="hi-IN"/>
      </w:rPr>
      <w:t>w ramach programu Fundusze Europejskie</w:t>
    </w:r>
    <w:r>
      <w:rPr>
        <w:rFonts w:eastAsia="SimSun" w:cs="Arial"/>
        <w:i/>
        <w:kern w:val="2"/>
        <w:sz w:val="20"/>
        <w:szCs w:val="20"/>
        <w:lang w:eastAsia="hi-IN" w:bidi="hi-IN"/>
      </w:rPr>
      <w:t xml:space="preserve"> na Migracje, Granice i Bezpieczeństwo </w:t>
    </w:r>
    <w:r w:rsidRPr="004179B2">
      <w:rPr>
        <w:rFonts w:eastAsia="SimSun" w:cs="Arial"/>
        <w:i/>
        <w:kern w:val="2"/>
        <w:sz w:val="20"/>
        <w:szCs w:val="20"/>
        <w:lang w:eastAsia="hi-IN" w:bidi="hi-IN"/>
      </w:rPr>
      <w:t xml:space="preserve"> dla Dolnego Śląska 2021-2027</w:t>
    </w:r>
  </w:p>
  <w:p w14:paraId="3EC80699" w14:textId="77777777" w:rsidR="00F876AB" w:rsidRDefault="00F876A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F11"/>
    <w:multiLevelType w:val="hybridMultilevel"/>
    <w:tmpl w:val="56C67E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D527D"/>
    <w:multiLevelType w:val="hybridMultilevel"/>
    <w:tmpl w:val="AD8EC8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0407"/>
    <w:multiLevelType w:val="hybridMultilevel"/>
    <w:tmpl w:val="4F7E2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D6D5E"/>
    <w:multiLevelType w:val="hybridMultilevel"/>
    <w:tmpl w:val="120CB4D0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4" w15:restartNumberingAfterBreak="0">
    <w:nsid w:val="07A85A67"/>
    <w:multiLevelType w:val="hybridMultilevel"/>
    <w:tmpl w:val="6B700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A60AA"/>
    <w:multiLevelType w:val="hybridMultilevel"/>
    <w:tmpl w:val="64660976"/>
    <w:lvl w:ilvl="0" w:tplc="7912230E">
      <w:start w:val="1"/>
      <w:numFmt w:val="decimal"/>
      <w:lvlText w:val="%1."/>
      <w:lvlJc w:val="left"/>
      <w:pPr>
        <w:tabs>
          <w:tab w:val="num" w:pos="1477"/>
        </w:tabs>
        <w:ind w:left="1477" w:hanging="397"/>
      </w:pPr>
      <w:rPr>
        <w:b/>
        <w:color w:val="auto"/>
      </w:rPr>
    </w:lvl>
    <w:lvl w:ilvl="1" w:tplc="B59E0424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EC28FF"/>
    <w:multiLevelType w:val="hybridMultilevel"/>
    <w:tmpl w:val="8086092A"/>
    <w:lvl w:ilvl="0" w:tplc="FB64BF30">
      <w:start w:val="1"/>
      <w:numFmt w:val="decimal"/>
      <w:lvlText w:val="%1)"/>
      <w:lvlJc w:val="left"/>
      <w:pPr>
        <w:ind w:left="1428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26850AC"/>
    <w:multiLevelType w:val="hybridMultilevel"/>
    <w:tmpl w:val="33548E80"/>
    <w:lvl w:ilvl="0" w:tplc="5854F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D4DCE"/>
    <w:multiLevelType w:val="hybridMultilevel"/>
    <w:tmpl w:val="4B044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A3AE9"/>
    <w:multiLevelType w:val="hybridMultilevel"/>
    <w:tmpl w:val="86D28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A07EAA"/>
    <w:multiLevelType w:val="hybridMultilevel"/>
    <w:tmpl w:val="CF4C0C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BC0BDB"/>
    <w:multiLevelType w:val="hybridMultilevel"/>
    <w:tmpl w:val="622243BA"/>
    <w:lvl w:ilvl="0" w:tplc="49C8D6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4201A"/>
    <w:multiLevelType w:val="hybridMultilevel"/>
    <w:tmpl w:val="F2E84634"/>
    <w:lvl w:ilvl="0" w:tplc="860AC614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52605"/>
    <w:multiLevelType w:val="hybridMultilevel"/>
    <w:tmpl w:val="93D4C8EE"/>
    <w:lvl w:ilvl="0" w:tplc="5854F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C675A"/>
    <w:multiLevelType w:val="hybridMultilevel"/>
    <w:tmpl w:val="2496D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A1464"/>
    <w:multiLevelType w:val="hybridMultilevel"/>
    <w:tmpl w:val="8F4E3340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0045770">
      <w:start w:val="1"/>
      <w:numFmt w:val="decimal"/>
      <w:lvlText w:val="%4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6237FF"/>
    <w:multiLevelType w:val="hybridMultilevel"/>
    <w:tmpl w:val="2A8805C4"/>
    <w:lvl w:ilvl="0" w:tplc="72BCF81A">
      <w:start w:val="1"/>
      <w:numFmt w:val="decimal"/>
      <w:lvlText w:val="%1)"/>
      <w:lvlJc w:val="left"/>
      <w:pPr>
        <w:ind w:left="1070" w:hanging="360"/>
      </w:pPr>
      <w:rPr>
        <w:rFonts w:ascii="Calibri" w:hAnsi="Calibri" w:cs="Arial" w:hint="default"/>
        <w:b/>
        <w:color w:val="auto"/>
        <w:sz w:val="20"/>
        <w:szCs w:val="18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D84CBE"/>
    <w:multiLevelType w:val="hybridMultilevel"/>
    <w:tmpl w:val="328A48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3E6012"/>
    <w:multiLevelType w:val="hybridMultilevel"/>
    <w:tmpl w:val="EC6EC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41CDA"/>
    <w:multiLevelType w:val="hybridMultilevel"/>
    <w:tmpl w:val="905C7C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122CA7"/>
    <w:multiLevelType w:val="hybridMultilevel"/>
    <w:tmpl w:val="85A0F4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0"/>
  </w:num>
  <w:num w:numId="3">
    <w:abstractNumId w:val="3"/>
  </w:num>
  <w:num w:numId="4">
    <w:abstractNumId w:val="0"/>
  </w:num>
  <w:num w:numId="5">
    <w:abstractNumId w:val="10"/>
  </w:num>
  <w:num w:numId="6">
    <w:abstractNumId w:val="9"/>
  </w:num>
  <w:num w:numId="7">
    <w:abstractNumId w:val="17"/>
  </w:num>
  <w:num w:numId="8">
    <w:abstractNumId w:val="19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3"/>
  </w:num>
  <w:num w:numId="12">
    <w:abstractNumId w:val="1"/>
  </w:num>
  <w:num w:numId="13">
    <w:abstractNumId w:val="2"/>
  </w:num>
  <w:num w:numId="14">
    <w:abstractNumId w:val="8"/>
  </w:num>
  <w:num w:numId="15">
    <w:abstractNumId w:val="4"/>
  </w:num>
  <w:num w:numId="16">
    <w:abstractNumId w:val="14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F63"/>
    <w:rsid w:val="00037450"/>
    <w:rsid w:val="000649CF"/>
    <w:rsid w:val="00094B6C"/>
    <w:rsid w:val="000E162C"/>
    <w:rsid w:val="00115F99"/>
    <w:rsid w:val="001367BA"/>
    <w:rsid w:val="00186FD7"/>
    <w:rsid w:val="0022216F"/>
    <w:rsid w:val="00242F9A"/>
    <w:rsid w:val="002434A0"/>
    <w:rsid w:val="00287CF2"/>
    <w:rsid w:val="002E2E67"/>
    <w:rsid w:val="002F1AFF"/>
    <w:rsid w:val="00343553"/>
    <w:rsid w:val="0036183A"/>
    <w:rsid w:val="00464DA8"/>
    <w:rsid w:val="005409A0"/>
    <w:rsid w:val="005C4030"/>
    <w:rsid w:val="005D7ED2"/>
    <w:rsid w:val="00672882"/>
    <w:rsid w:val="0068400B"/>
    <w:rsid w:val="006F7B0F"/>
    <w:rsid w:val="0075598E"/>
    <w:rsid w:val="0079159C"/>
    <w:rsid w:val="008160C4"/>
    <w:rsid w:val="0087489C"/>
    <w:rsid w:val="00895B30"/>
    <w:rsid w:val="008E3927"/>
    <w:rsid w:val="008F561F"/>
    <w:rsid w:val="009470AB"/>
    <w:rsid w:val="00953F6F"/>
    <w:rsid w:val="00997D8D"/>
    <w:rsid w:val="009B4004"/>
    <w:rsid w:val="009E5356"/>
    <w:rsid w:val="00A00551"/>
    <w:rsid w:val="00A05F83"/>
    <w:rsid w:val="00A277B1"/>
    <w:rsid w:val="00A34AC8"/>
    <w:rsid w:val="00A97464"/>
    <w:rsid w:val="00AB55BC"/>
    <w:rsid w:val="00AC0C81"/>
    <w:rsid w:val="00B94643"/>
    <w:rsid w:val="00BA6656"/>
    <w:rsid w:val="00BF2361"/>
    <w:rsid w:val="00CC4CD9"/>
    <w:rsid w:val="00D026D1"/>
    <w:rsid w:val="00DA37F7"/>
    <w:rsid w:val="00DA7577"/>
    <w:rsid w:val="00E20F63"/>
    <w:rsid w:val="00EA1057"/>
    <w:rsid w:val="00F8024E"/>
    <w:rsid w:val="00F82375"/>
    <w:rsid w:val="00F8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0E6C"/>
  <w15:chartTrackingRefBased/>
  <w15:docId w15:val="{4A183471-6BE6-4DDA-AA68-E475557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0F6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20F6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87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76AB"/>
  </w:style>
  <w:style w:type="paragraph" w:styleId="Stopka">
    <w:name w:val="footer"/>
    <w:basedOn w:val="Normalny"/>
    <w:link w:val="StopkaZnak"/>
    <w:uiPriority w:val="99"/>
    <w:unhideWhenUsed/>
    <w:rsid w:val="00F87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7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5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Joanna Adamska</cp:lastModifiedBy>
  <cp:revision>3</cp:revision>
  <cp:lastPrinted>2024-04-18T10:08:00Z</cp:lastPrinted>
  <dcterms:created xsi:type="dcterms:W3CDTF">2025-11-04T11:29:00Z</dcterms:created>
  <dcterms:modified xsi:type="dcterms:W3CDTF">2025-11-04T11:30:00Z</dcterms:modified>
</cp:coreProperties>
</file>