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6D7" w:rsidRPr="00326FAD" w:rsidRDefault="006406D7" w:rsidP="006406D7">
      <w:pPr>
        <w:spacing w:after="0" w:line="240" w:lineRule="auto"/>
        <w:jc w:val="right"/>
        <w:rPr>
          <w:rFonts w:ascii="Calibri" w:eastAsia="Calibri" w:hAnsi="Calibri" w:cs="Calibri"/>
          <w:sz w:val="16"/>
          <w:szCs w:val="16"/>
          <w:lang w:eastAsia="pl-PL"/>
        </w:rPr>
      </w:pPr>
      <w:r w:rsidRPr="00326FAD">
        <w:rPr>
          <w:rFonts w:ascii="Calibri" w:eastAsia="Calibri" w:hAnsi="Calibri" w:cs="Calibri"/>
          <w:sz w:val="16"/>
          <w:szCs w:val="16"/>
          <w:lang w:eastAsia="pl-PL"/>
        </w:rPr>
        <w:t>Załącznik nr 5</w:t>
      </w:r>
    </w:p>
    <w:p w:rsidR="006406D7" w:rsidRPr="00326FAD" w:rsidRDefault="006406D7" w:rsidP="006406D7">
      <w:pPr>
        <w:shd w:val="clear" w:color="auto" w:fill="FFFFFF"/>
        <w:spacing w:before="30" w:after="30" w:line="240" w:lineRule="auto"/>
        <w:ind w:left="567"/>
        <w:jc w:val="center"/>
        <w:rPr>
          <w:rFonts w:ascii="Calibri Light" w:eastAsia="Calibri" w:hAnsi="Calibri Light" w:cs="Calibri Light"/>
          <w:b/>
          <w:bCs/>
          <w:i/>
          <w:iCs/>
          <w:smallCap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b/>
          <w:bCs/>
          <w:i/>
          <w:iCs/>
          <w:smallCaps/>
          <w:sz w:val="20"/>
          <w:szCs w:val="20"/>
          <w:lang w:eastAsia="pl-PL"/>
        </w:rPr>
        <w:t>KLAUZULA INFORMACYJNA</w:t>
      </w:r>
    </w:p>
    <w:p w:rsidR="006406D7" w:rsidRPr="00326FAD" w:rsidRDefault="006406D7" w:rsidP="006406D7">
      <w:pPr>
        <w:shd w:val="clear" w:color="auto" w:fill="FFFFFF"/>
        <w:spacing w:before="30" w:after="30" w:line="240" w:lineRule="auto"/>
        <w:ind w:left="567"/>
        <w:jc w:val="center"/>
        <w:rPr>
          <w:rFonts w:ascii="Calibri Light" w:eastAsia="Calibri" w:hAnsi="Calibri Light" w:cs="Calibri Light"/>
          <w:b/>
          <w:bCs/>
          <w:i/>
          <w:iCs/>
          <w:smallCaps/>
          <w:sz w:val="20"/>
          <w:szCs w:val="20"/>
          <w:lang w:eastAsia="pl-PL"/>
        </w:rPr>
      </w:pPr>
    </w:p>
    <w:p w:rsidR="006406D7" w:rsidRPr="00326FAD" w:rsidRDefault="006406D7" w:rsidP="006406D7">
      <w:pPr>
        <w:shd w:val="clear" w:color="auto" w:fill="FFFFFF"/>
        <w:spacing w:after="0" w:line="240" w:lineRule="auto"/>
        <w:jc w:val="center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326FAD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 xml:space="preserve">dla uczestnika postępowania prowadzonego w trybie zapytania cenowego </w:t>
      </w:r>
      <w:bookmarkStart w:id="0" w:name="_Toc505263322"/>
      <w:bookmarkEnd w:id="0"/>
      <w:r w:rsidRPr="00326FAD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>na</w:t>
      </w:r>
      <w:bookmarkStart w:id="1" w:name="_Hlk500773217"/>
      <w:r w:rsidRPr="00326FAD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 xml:space="preserve"> </w:t>
      </w:r>
    </w:p>
    <w:p w:rsidR="001D794E" w:rsidRDefault="001D794E" w:rsidP="006406D7">
      <w:pPr>
        <w:spacing w:before="120" w:after="0" w:line="240" w:lineRule="atLeast"/>
        <w:ind w:left="567"/>
        <w:jc w:val="both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1D794E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>organizację cateringu oraz zaplecza technicznego w ramach realizacji Programu Edukacyjnego „Bezpieczny Dolnoślązak” dla 3 wyróżnionych szkół, w tym dla dzieci, nauczy</w:t>
      </w:r>
      <w:r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>cieli oraz zaproszonych gości i </w:t>
      </w:r>
      <w:bookmarkStart w:id="2" w:name="_GoBack"/>
      <w:bookmarkEnd w:id="2"/>
      <w:r w:rsidRPr="001D794E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>organizatorów</w:t>
      </w:r>
    </w:p>
    <w:p w:rsidR="006406D7" w:rsidRPr="00326FAD" w:rsidRDefault="006406D7" w:rsidP="006406D7">
      <w:pPr>
        <w:spacing w:before="120" w:after="0" w:line="240" w:lineRule="atLeast"/>
        <w:ind w:left="567"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Dolnośląski Ośrodek Doskonalenia Nauczycieli we Wrocławiu informuje Panią/Pana o przetwarzaniu danych osobowych stanowiących Pani/Pana własność zgodnie z art. 13 ust. 1-2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danych, zwane dalej „</w:t>
      </w:r>
      <w:r w:rsidRPr="00326FAD"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  <w:t>RODO</w:t>
      </w: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 xml:space="preserve">”): </w:t>
      </w:r>
      <w:bookmarkEnd w:id="1"/>
    </w:p>
    <w:p w:rsidR="006406D7" w:rsidRPr="00326FAD" w:rsidRDefault="006406D7" w:rsidP="006406D7">
      <w:pPr>
        <w:spacing w:before="120" w:after="120" w:line="240" w:lineRule="atLeast"/>
        <w:ind w:left="567"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</w:p>
    <w:p w:rsidR="006406D7" w:rsidRPr="00326FAD" w:rsidRDefault="006406D7" w:rsidP="006406D7">
      <w:pPr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</w:pPr>
      <w:bookmarkStart w:id="3" w:name="_Hlk498000204"/>
      <w:r w:rsidRPr="00326FAD"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  <w:t>Administrator danych osobowych.</w:t>
      </w:r>
      <w:bookmarkEnd w:id="3"/>
    </w:p>
    <w:p w:rsidR="006406D7" w:rsidRPr="00326FAD" w:rsidRDefault="006406D7" w:rsidP="006406D7">
      <w:pPr>
        <w:spacing w:before="120" w:after="120" w:line="240" w:lineRule="atLeast"/>
        <w:ind w:left="993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Dolnośląski Ośrodek Doskonalenia Nauczycieli we Wrocławiu jest Administratorem Pani/Pana danych osobowych (zwanym dalej „</w:t>
      </w:r>
      <w:r w:rsidRPr="00326FAD"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  <w:t>Administratorem</w:t>
      </w: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 xml:space="preserve">”). </w:t>
      </w:r>
    </w:p>
    <w:p w:rsidR="006406D7" w:rsidRPr="00326FAD" w:rsidRDefault="006406D7" w:rsidP="006406D7">
      <w:pPr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  <w:t>Inspektor Ochrony Danych.</w:t>
      </w:r>
    </w:p>
    <w:p w:rsidR="006406D7" w:rsidRPr="00326FAD" w:rsidRDefault="006406D7" w:rsidP="006406D7">
      <w:pPr>
        <w:spacing w:before="120" w:after="120" w:line="240" w:lineRule="atLeast"/>
        <w:ind w:left="993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Administrator wyznaczył Inspektora Ochrony Danych z którym może się Pani/Pan skontaktować w sprawach ochrony swoich danych osobowych</w:t>
      </w:r>
      <w:bookmarkStart w:id="4" w:name="_Hlk511946120"/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 xml:space="preserve"> pod adresem e -mail: </w:t>
      </w:r>
      <w:bookmarkEnd w:id="4"/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fldChar w:fldCharType="begin"/>
      </w: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instrText xml:space="preserve"> HYPERLINK "mailto:iod@dodn.dolnyslask.pl" </w:instrText>
      </w: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fldChar w:fldCharType="separate"/>
      </w:r>
      <w:r w:rsidRPr="00326FAD">
        <w:rPr>
          <w:rFonts w:ascii="Calibri Light" w:eastAsia="Calibri" w:hAnsi="Calibri Light" w:cs="Calibri Light"/>
          <w:i/>
          <w:iCs/>
          <w:color w:val="0563C1"/>
          <w:sz w:val="20"/>
          <w:szCs w:val="20"/>
          <w:u w:val="single"/>
          <w:lang w:eastAsia="pl-PL"/>
        </w:rPr>
        <w:t>iod@dodn.dolnyslask.pl</w:t>
      </w: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fldChar w:fldCharType="end"/>
      </w: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 xml:space="preserve">, </w:t>
      </w:r>
    </w:p>
    <w:p w:rsidR="006406D7" w:rsidRPr="00326FAD" w:rsidRDefault="006406D7" w:rsidP="006406D7">
      <w:pPr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  <w:t>Cele i podstawy przetwarzania.</w:t>
      </w:r>
    </w:p>
    <w:p w:rsidR="006406D7" w:rsidRPr="00326FAD" w:rsidRDefault="006406D7" w:rsidP="006406D7">
      <w:pPr>
        <w:spacing w:before="120" w:after="120" w:line="240" w:lineRule="atLeast"/>
        <w:ind w:left="993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Administrator będzie przetwarzać Pani/Pana dane:</w:t>
      </w:r>
    </w:p>
    <w:p w:rsidR="006406D7" w:rsidRPr="00326FAD" w:rsidRDefault="006406D7" w:rsidP="006406D7">
      <w:pPr>
        <w:spacing w:before="120" w:after="120" w:line="240" w:lineRule="atLeast"/>
        <w:ind w:left="567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</w:p>
    <w:p w:rsidR="006406D7" w:rsidRPr="00326FAD" w:rsidRDefault="006406D7" w:rsidP="006406D7">
      <w:pPr>
        <w:numPr>
          <w:ilvl w:val="0"/>
          <w:numId w:val="2"/>
        </w:numPr>
        <w:spacing w:before="120" w:after="120" w:line="240" w:lineRule="atLeast"/>
        <w:ind w:left="993" w:hanging="426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Times New Roman" w:hAnsi="Calibri Light" w:cs="Calibri Light"/>
          <w:bCs/>
          <w:i/>
          <w:sz w:val="20"/>
          <w:szCs w:val="20"/>
          <w:lang w:eastAsia="pl-PL"/>
        </w:rPr>
        <w:t xml:space="preserve">w celu przeprowadzenia postępowania o udzielenie zamówienia publicznego, w celu oceny złożonej oferty na wykonanie zamówienia publicznego, w celu podjęcia stosownych działań przed zawarciem umowy oraz w celu wykonania zawartej umowy </w:t>
      </w: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(podstawa art. 6 ust. 1 lit. b i c RODO);</w:t>
      </w:r>
      <w:r w:rsidRPr="00326FAD">
        <w:rPr>
          <w:rFonts w:ascii="Calibri Light" w:eastAsia="Times New Roman" w:hAnsi="Calibri Light" w:cs="Calibri Light"/>
          <w:b/>
          <w:bCs/>
          <w:i/>
          <w:sz w:val="20"/>
          <w:szCs w:val="20"/>
          <w:lang w:eastAsia="pl-PL"/>
        </w:rPr>
        <w:t xml:space="preserve"> </w:t>
      </w:r>
    </w:p>
    <w:p w:rsidR="006406D7" w:rsidRPr="00326FAD" w:rsidRDefault="006406D7" w:rsidP="006406D7">
      <w:pPr>
        <w:spacing w:before="120" w:after="120" w:line="240" w:lineRule="atLeast"/>
        <w:ind w:left="993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</w:p>
    <w:p w:rsidR="006406D7" w:rsidRPr="00326FAD" w:rsidRDefault="006406D7" w:rsidP="006406D7">
      <w:pPr>
        <w:numPr>
          <w:ilvl w:val="0"/>
          <w:numId w:val="2"/>
        </w:numPr>
        <w:spacing w:before="120" w:after="120" w:line="240" w:lineRule="atLeast"/>
        <w:ind w:left="993" w:hanging="426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w celach archiwalnych (dowodowych) będących realizacją prawnie uzasadnionego interesu zabezpieczenia informacji przez Administratora na wypadek prawnej potrzeby wykazania faktów (podstawa art. 6 ust. 1 lit. f RODO);</w:t>
      </w:r>
    </w:p>
    <w:p w:rsidR="006406D7" w:rsidRPr="00326FAD" w:rsidRDefault="006406D7" w:rsidP="006406D7">
      <w:pPr>
        <w:spacing w:after="0" w:line="240" w:lineRule="auto"/>
        <w:ind w:left="4897"/>
        <w:contextualSpacing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</w:p>
    <w:p w:rsidR="006406D7" w:rsidRPr="00326FAD" w:rsidRDefault="006406D7" w:rsidP="006406D7">
      <w:pPr>
        <w:numPr>
          <w:ilvl w:val="0"/>
          <w:numId w:val="2"/>
        </w:numPr>
        <w:spacing w:before="120" w:after="120" w:line="240" w:lineRule="atLeast"/>
        <w:ind w:left="993" w:hanging="426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w celu ewentualnego ustalenia, dochodzenia lub obrony przed roszczeniami będących realizacją prawnie uzasadnionego interesu Administratora (podstawa z art. 6 ust. 1 lit. f RODO);</w:t>
      </w:r>
    </w:p>
    <w:p w:rsidR="006406D7" w:rsidRPr="00326FAD" w:rsidRDefault="006406D7" w:rsidP="006406D7">
      <w:pPr>
        <w:spacing w:before="120" w:after="120" w:line="240" w:lineRule="atLeast"/>
        <w:ind w:left="993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</w:p>
    <w:p w:rsidR="006406D7" w:rsidRPr="00326FAD" w:rsidRDefault="006406D7" w:rsidP="006406D7">
      <w:pPr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  <w:t>Prawo do sprzeciwu.</w:t>
      </w:r>
    </w:p>
    <w:p w:rsidR="006406D7" w:rsidRPr="00326FAD" w:rsidRDefault="006406D7" w:rsidP="006406D7">
      <w:pPr>
        <w:numPr>
          <w:ilvl w:val="3"/>
          <w:numId w:val="3"/>
        </w:numPr>
        <w:spacing w:before="120" w:after="120" w:line="240" w:lineRule="atLeast"/>
        <w:ind w:left="993" w:hanging="426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W zakresie, w jakim podstawą przetwarzania Pani/Pana danych osobowych jest przesłanka prawnie uzasadnionego interesu administratora, przysługuje Pani/Panu prawo wniesienia sprzeciwu wobec przetwarzania Pani/Pana danych osobowych.</w:t>
      </w:r>
      <w:r w:rsidRPr="00326FAD"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  <w:t xml:space="preserve"> </w:t>
      </w: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Administrator przestanie przetwarzać Pani/Pana dane w tych celach, chyba że Administrator będzie w stanie wykazać, że w stosunku do Pani/Pana danych istnieją dla Administratora ważne prawnie uzasadnione podstawy, które są nadrzędne wobec Pani/Pana interesów, praw i wolności lub Pani/Pana dane będą niezbędne Administratorowi do ewentualnego ustalenia, dochodzenia lub obrony roszczeń.</w:t>
      </w:r>
    </w:p>
    <w:p w:rsidR="006406D7" w:rsidRPr="00326FAD" w:rsidRDefault="006406D7" w:rsidP="006406D7">
      <w:pPr>
        <w:numPr>
          <w:ilvl w:val="3"/>
          <w:numId w:val="3"/>
        </w:numPr>
        <w:spacing w:before="120" w:after="120" w:line="240" w:lineRule="atLeast"/>
        <w:ind w:left="993" w:hanging="426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 xml:space="preserve">Aby wykonać prawo do sprzeciwu, należy skontaktować się z Inspektorem Ochrony Danych Osobowych i złożyć pisemny wniosek. </w:t>
      </w:r>
    </w:p>
    <w:p w:rsidR="006406D7" w:rsidRPr="00326FAD" w:rsidRDefault="006406D7" w:rsidP="006406D7">
      <w:pPr>
        <w:spacing w:before="120" w:after="120" w:line="240" w:lineRule="atLeast"/>
        <w:ind w:left="4897" w:hanging="360"/>
        <w:contextualSpacing/>
        <w:jc w:val="both"/>
        <w:rPr>
          <w:rFonts w:ascii="Calibri Light" w:eastAsia="Calibri" w:hAnsi="Calibri Light" w:cs="Calibri Light"/>
          <w:sz w:val="20"/>
          <w:szCs w:val="20"/>
          <w:lang w:eastAsia="pl-PL"/>
        </w:rPr>
      </w:pPr>
    </w:p>
    <w:p w:rsidR="006406D7" w:rsidRPr="00326FAD" w:rsidRDefault="006406D7" w:rsidP="006406D7">
      <w:pPr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ar-SA"/>
        </w:rPr>
        <w:t>Kategorie</w:t>
      </w:r>
      <w:r w:rsidRPr="00326FAD"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  <w:t xml:space="preserve"> przetwarzanych danych.</w:t>
      </w:r>
    </w:p>
    <w:p w:rsidR="006406D7" w:rsidRPr="00326FAD" w:rsidRDefault="006406D7" w:rsidP="006406D7">
      <w:pPr>
        <w:autoSpaceDN w:val="0"/>
        <w:spacing w:after="120" w:line="240" w:lineRule="auto"/>
        <w:ind w:left="567"/>
        <w:jc w:val="both"/>
        <w:textAlignment w:val="baseline"/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Dolnośląski Ośrodek Doskonalenia Nauczycieli we Wrocławiu przetwarza Pani/Pana dane osobowe w zakresie niezbędnym do</w:t>
      </w:r>
      <w:r w:rsidRPr="00326FAD">
        <w:rPr>
          <w:rFonts w:ascii="Calibri Light" w:eastAsia="Times New Roman" w:hAnsi="Calibri Light" w:cs="Calibri Light"/>
          <w:b/>
          <w:i/>
          <w:sz w:val="20"/>
          <w:szCs w:val="20"/>
          <w:lang w:eastAsia="pl-PL"/>
        </w:rPr>
        <w:t xml:space="preserve"> </w:t>
      </w:r>
      <w:r w:rsidRPr="00326FAD">
        <w:rPr>
          <w:rFonts w:ascii="Calibri Light" w:eastAsia="Times New Roman" w:hAnsi="Calibri Light" w:cs="Calibri Light"/>
          <w:sz w:val="20"/>
          <w:szCs w:val="20"/>
          <w:lang w:eastAsia="pl-PL"/>
        </w:rPr>
        <w:t>przeprowadzenia postępowania o udzielenie zamówienia publicznego w oparciu o przepisy ustawy z dnia 29 stycznia 2004 r. – Prawo zamówień publicznych (Dz. U. z 2018 r., poz. 1986 z późniejszymi zmianami), bądź w związku z realizacją zawartej umowy</w:t>
      </w:r>
      <w:r w:rsidRPr="00326FAD">
        <w:rPr>
          <w:rFonts w:ascii="Calibri Light" w:eastAsia="Calibri" w:hAnsi="Calibri Light" w:cs="Calibri Light"/>
          <w:iCs/>
          <w:sz w:val="20"/>
          <w:szCs w:val="20"/>
          <w:lang w:eastAsia="pl-PL"/>
        </w:rPr>
        <w:t>.</w:t>
      </w: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 xml:space="preserve"> </w:t>
      </w:r>
    </w:p>
    <w:p w:rsidR="006406D7" w:rsidRPr="00326FAD" w:rsidRDefault="006406D7" w:rsidP="006406D7">
      <w:pPr>
        <w:spacing w:after="0" w:line="240" w:lineRule="auto"/>
        <w:ind w:left="4897"/>
        <w:contextualSpacing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</w:p>
    <w:p w:rsidR="006406D7" w:rsidRPr="00326FAD" w:rsidRDefault="006406D7" w:rsidP="006406D7">
      <w:pPr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  <w:t xml:space="preserve">Okres przechowywania danych. </w:t>
      </w:r>
    </w:p>
    <w:p w:rsidR="006406D7" w:rsidRPr="00326FAD" w:rsidRDefault="006406D7" w:rsidP="006406D7">
      <w:pPr>
        <w:spacing w:before="120" w:after="120" w:line="240" w:lineRule="atLeast"/>
        <w:ind w:left="567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Pani/Pana dane osobowe będą przetwarzane przez Administratora:</w:t>
      </w:r>
    </w:p>
    <w:p w:rsidR="006406D7" w:rsidRPr="00326FAD" w:rsidRDefault="006406D7" w:rsidP="006406D7">
      <w:pPr>
        <w:numPr>
          <w:ilvl w:val="0"/>
          <w:numId w:val="4"/>
        </w:numPr>
        <w:spacing w:before="120" w:after="120" w:line="240" w:lineRule="atLeast"/>
        <w:ind w:left="993" w:hanging="426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dla celów przeprowadzenia postępowania o udzielenie zamówienia publicznego przez okres prowadzenia postępowania,</w:t>
      </w:r>
    </w:p>
    <w:p w:rsidR="006406D7" w:rsidRPr="00326FAD" w:rsidRDefault="006406D7" w:rsidP="006406D7">
      <w:pPr>
        <w:numPr>
          <w:ilvl w:val="0"/>
          <w:numId w:val="4"/>
        </w:numPr>
        <w:spacing w:before="120" w:after="120" w:line="240" w:lineRule="atLeast"/>
        <w:ind w:left="993" w:hanging="426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lastRenderedPageBreak/>
        <w:t xml:space="preserve">dla celów i przez okres wykonywania zawartej umowy, </w:t>
      </w:r>
      <w:r w:rsidRPr="00326FAD">
        <w:rPr>
          <w:rFonts w:ascii="Calibri Light" w:eastAsia="Calibri" w:hAnsi="Calibri Light" w:cs="Calibri Light"/>
          <w:bCs/>
          <w:sz w:val="20"/>
          <w:szCs w:val="20"/>
          <w:lang w:eastAsia="pl-PL"/>
        </w:rPr>
        <w:t xml:space="preserve">oraz do momentu przedawnienia potencjalnych roszczeń wynikających z umowy lub innego tytułu, </w:t>
      </w:r>
    </w:p>
    <w:p w:rsidR="006406D7" w:rsidRPr="00326FAD" w:rsidRDefault="006406D7" w:rsidP="006406D7">
      <w:pPr>
        <w:numPr>
          <w:ilvl w:val="0"/>
          <w:numId w:val="4"/>
        </w:numPr>
        <w:spacing w:before="120" w:after="120" w:line="240" w:lineRule="atLeast"/>
        <w:ind w:left="993" w:hanging="426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dla obowiązku spełnienia przepisów o archiwizacji, przez okres nie dłuży niż 5 lat, od dnia zakończenia postępowania.</w:t>
      </w:r>
    </w:p>
    <w:p w:rsidR="006406D7" w:rsidRPr="00326FAD" w:rsidRDefault="006406D7" w:rsidP="006406D7">
      <w:pPr>
        <w:spacing w:before="120" w:after="120" w:line="240" w:lineRule="atLeast"/>
        <w:ind w:left="4897" w:hanging="360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</w:p>
    <w:p w:rsidR="006406D7" w:rsidRPr="00326FAD" w:rsidRDefault="006406D7" w:rsidP="006406D7">
      <w:pPr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  <w:t>Odbiorcy danych.</w:t>
      </w:r>
    </w:p>
    <w:p w:rsidR="006406D7" w:rsidRPr="00326FAD" w:rsidRDefault="006406D7" w:rsidP="006406D7">
      <w:pPr>
        <w:spacing w:before="120" w:after="120" w:line="240" w:lineRule="atLeast"/>
        <w:ind w:left="567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 xml:space="preserve">Pani/Pana dane osobowe mogą zostać ujawnione na podstawie przepisów prawa. </w:t>
      </w:r>
    </w:p>
    <w:p w:rsidR="006406D7" w:rsidRPr="00326FAD" w:rsidRDefault="006406D7" w:rsidP="006406D7">
      <w:pPr>
        <w:spacing w:before="120" w:after="120" w:line="240" w:lineRule="atLeast"/>
        <w:ind w:left="567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</w:p>
    <w:p w:rsidR="006406D7" w:rsidRPr="00326FAD" w:rsidRDefault="006406D7" w:rsidP="006406D7">
      <w:pPr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  <w:t>Prawa osób, których dane dotyczą</w:t>
      </w: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:</w:t>
      </w:r>
    </w:p>
    <w:p w:rsidR="006406D7" w:rsidRPr="00326FAD" w:rsidRDefault="006406D7" w:rsidP="006406D7">
      <w:pPr>
        <w:spacing w:before="120" w:after="120" w:line="240" w:lineRule="atLeast"/>
        <w:ind w:left="567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Zgodnie z RODO, przysługuje Pani/Panu:</w:t>
      </w:r>
    </w:p>
    <w:p w:rsidR="006406D7" w:rsidRPr="00326FAD" w:rsidRDefault="006406D7" w:rsidP="006406D7">
      <w:pPr>
        <w:spacing w:before="120" w:after="120" w:line="240" w:lineRule="atLeast"/>
        <w:ind w:left="567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</w:p>
    <w:p w:rsidR="006406D7" w:rsidRPr="00326FAD" w:rsidRDefault="006406D7" w:rsidP="006406D7">
      <w:pPr>
        <w:numPr>
          <w:ilvl w:val="0"/>
          <w:numId w:val="5"/>
        </w:numPr>
        <w:spacing w:after="0" w:line="240" w:lineRule="auto"/>
        <w:ind w:left="993" w:hanging="426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prawo dostępu do swoich danych oraz otrzymania ich kopii;</w:t>
      </w:r>
    </w:p>
    <w:p w:rsidR="006406D7" w:rsidRPr="00326FAD" w:rsidRDefault="006406D7" w:rsidP="006406D7">
      <w:pPr>
        <w:numPr>
          <w:ilvl w:val="0"/>
          <w:numId w:val="5"/>
        </w:numPr>
        <w:spacing w:after="0" w:line="240" w:lineRule="auto"/>
        <w:ind w:left="993" w:hanging="426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prawo sprostowania (poprawiania) swoich danych;</w:t>
      </w:r>
    </w:p>
    <w:p w:rsidR="006406D7" w:rsidRPr="00326FAD" w:rsidRDefault="006406D7" w:rsidP="006406D7">
      <w:pPr>
        <w:numPr>
          <w:ilvl w:val="0"/>
          <w:numId w:val="5"/>
        </w:numPr>
        <w:spacing w:after="0" w:line="240" w:lineRule="auto"/>
        <w:ind w:left="993" w:hanging="426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prawo usunięcia danych, ograniczenia przetwarzania danych;</w:t>
      </w:r>
    </w:p>
    <w:p w:rsidR="006406D7" w:rsidRPr="00326FAD" w:rsidRDefault="006406D7" w:rsidP="006406D7">
      <w:pPr>
        <w:numPr>
          <w:ilvl w:val="0"/>
          <w:numId w:val="5"/>
        </w:numPr>
        <w:spacing w:after="0" w:line="240" w:lineRule="auto"/>
        <w:ind w:left="993" w:hanging="426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prawo wniesienia sprzeciwu wobec przetwarzania danych;</w:t>
      </w:r>
    </w:p>
    <w:p w:rsidR="006406D7" w:rsidRPr="00326FAD" w:rsidRDefault="006406D7" w:rsidP="006406D7">
      <w:pPr>
        <w:numPr>
          <w:ilvl w:val="0"/>
          <w:numId w:val="5"/>
        </w:numPr>
        <w:spacing w:after="0" w:line="240" w:lineRule="auto"/>
        <w:ind w:left="993" w:hanging="426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prawo przenoszenia danych;</w:t>
      </w:r>
    </w:p>
    <w:p w:rsidR="006406D7" w:rsidRPr="00326FAD" w:rsidRDefault="006406D7" w:rsidP="006406D7">
      <w:pPr>
        <w:numPr>
          <w:ilvl w:val="0"/>
          <w:numId w:val="5"/>
        </w:numPr>
        <w:spacing w:after="0" w:line="240" w:lineRule="auto"/>
        <w:ind w:left="993" w:hanging="426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prawo wniesienia skargi do organu nadzorczego.</w:t>
      </w:r>
    </w:p>
    <w:p w:rsidR="006406D7" w:rsidRPr="00326FAD" w:rsidRDefault="006406D7" w:rsidP="006406D7">
      <w:pPr>
        <w:spacing w:after="0" w:line="240" w:lineRule="auto"/>
        <w:ind w:left="851"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</w:p>
    <w:p w:rsidR="006406D7" w:rsidRPr="00326FAD" w:rsidRDefault="006406D7" w:rsidP="006406D7">
      <w:pPr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  <w:t>Zautomatyzowane podejmowanie decyzji</w:t>
      </w:r>
    </w:p>
    <w:p w:rsidR="006406D7" w:rsidRPr="00326FAD" w:rsidRDefault="006406D7" w:rsidP="006406D7">
      <w:pPr>
        <w:spacing w:before="120" w:after="120" w:line="240" w:lineRule="atLeast"/>
        <w:ind w:left="567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Administrator nie dokonuje profilowania w sposób zautomatyzowany.</w:t>
      </w:r>
    </w:p>
    <w:p w:rsidR="006406D7" w:rsidRPr="00326FAD" w:rsidRDefault="006406D7" w:rsidP="006406D7">
      <w:pPr>
        <w:spacing w:after="0" w:line="240" w:lineRule="auto"/>
        <w:rPr>
          <w:rFonts w:ascii="Calibri Light" w:eastAsia="Calibri" w:hAnsi="Calibri Light" w:cs="Calibri Light"/>
          <w:sz w:val="20"/>
          <w:szCs w:val="20"/>
          <w:lang w:eastAsia="pl-PL"/>
        </w:rPr>
      </w:pPr>
    </w:p>
    <w:p w:rsidR="006406D7" w:rsidRPr="00326FAD" w:rsidRDefault="006406D7" w:rsidP="006406D7">
      <w:pPr>
        <w:spacing w:after="0" w:line="240" w:lineRule="auto"/>
        <w:rPr>
          <w:rFonts w:ascii="Calibri Light" w:eastAsia="Calibri" w:hAnsi="Calibri Light" w:cs="Calibri Light"/>
          <w:sz w:val="20"/>
          <w:szCs w:val="20"/>
          <w:lang w:eastAsia="pl-PL"/>
        </w:rPr>
      </w:pPr>
    </w:p>
    <w:p w:rsidR="006406D7" w:rsidRPr="00326FAD" w:rsidRDefault="006406D7" w:rsidP="006406D7">
      <w:pPr>
        <w:spacing w:after="0" w:line="240" w:lineRule="auto"/>
        <w:jc w:val="right"/>
        <w:rPr>
          <w:rFonts w:ascii="Calibri Light" w:eastAsia="Calibri" w:hAnsi="Calibri Light" w:cs="Calibri Light"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sz w:val="20"/>
          <w:szCs w:val="20"/>
          <w:lang w:eastAsia="pl-PL"/>
        </w:rPr>
        <w:t>…………………………………………</w:t>
      </w:r>
    </w:p>
    <w:p w:rsidR="006406D7" w:rsidRPr="00326FAD" w:rsidRDefault="006406D7" w:rsidP="006406D7">
      <w:pPr>
        <w:spacing w:after="0"/>
        <w:jc w:val="right"/>
        <w:rPr>
          <w:rFonts w:ascii="Calibri Light" w:eastAsia="Calibri" w:hAnsi="Calibri Light" w:cs="Calibri Light"/>
          <w:sz w:val="16"/>
          <w:szCs w:val="16"/>
          <w:lang w:eastAsia="pl-PL"/>
        </w:rPr>
      </w:pPr>
      <w:r w:rsidRPr="00326FAD">
        <w:rPr>
          <w:rFonts w:ascii="Calibri Light" w:eastAsia="Calibri" w:hAnsi="Calibri Light" w:cs="Calibri Light"/>
          <w:sz w:val="16"/>
          <w:szCs w:val="16"/>
          <w:lang w:eastAsia="pl-PL"/>
        </w:rPr>
        <w:t>Podpis Wykonawcy</w:t>
      </w:r>
    </w:p>
    <w:p w:rsidR="006406D7" w:rsidRPr="00F07D85" w:rsidRDefault="006406D7" w:rsidP="006406D7"/>
    <w:p w:rsidR="006406D7" w:rsidRPr="00F07D85" w:rsidRDefault="006406D7" w:rsidP="006406D7"/>
    <w:p w:rsidR="00862889" w:rsidRDefault="00862889"/>
    <w:sectPr w:rsidR="008628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A60AA"/>
    <w:multiLevelType w:val="hybridMultilevel"/>
    <w:tmpl w:val="64660976"/>
    <w:lvl w:ilvl="0" w:tplc="7912230E">
      <w:start w:val="1"/>
      <w:numFmt w:val="decimal"/>
      <w:lvlText w:val="%1."/>
      <w:lvlJc w:val="left"/>
      <w:pPr>
        <w:tabs>
          <w:tab w:val="num" w:pos="1477"/>
        </w:tabs>
        <w:ind w:left="1477" w:hanging="397"/>
      </w:pPr>
      <w:rPr>
        <w:b/>
        <w:color w:val="auto"/>
      </w:rPr>
    </w:lvl>
    <w:lvl w:ilvl="1" w:tplc="B59E0424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C28FF"/>
    <w:multiLevelType w:val="hybridMultilevel"/>
    <w:tmpl w:val="8086092A"/>
    <w:lvl w:ilvl="0" w:tplc="FB64BF30">
      <w:start w:val="1"/>
      <w:numFmt w:val="decimal"/>
      <w:lvlText w:val="%1)"/>
      <w:lvlJc w:val="left"/>
      <w:pPr>
        <w:ind w:left="1428" w:hanging="360"/>
      </w:pPr>
      <w:rPr>
        <w:rFonts w:ascii="Calibri" w:hAnsi="Calibri" w:cs="Arial" w:hint="default"/>
        <w:b/>
        <w:color w:val="auto"/>
        <w:sz w:val="20"/>
        <w:szCs w:val="18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D54201A"/>
    <w:multiLevelType w:val="hybridMultilevel"/>
    <w:tmpl w:val="F2E84634"/>
    <w:lvl w:ilvl="0" w:tplc="860AC614">
      <w:start w:val="1"/>
      <w:numFmt w:val="decimal"/>
      <w:lvlText w:val="%1)"/>
      <w:lvlJc w:val="left"/>
      <w:pPr>
        <w:ind w:left="1070" w:hanging="360"/>
      </w:pPr>
      <w:rPr>
        <w:rFonts w:ascii="Calibri" w:hAnsi="Calibri" w:cs="Arial" w:hint="default"/>
        <w:b/>
        <w:color w:val="auto"/>
        <w:sz w:val="20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4A1464"/>
    <w:multiLevelType w:val="hybridMultilevel"/>
    <w:tmpl w:val="8F4E3340"/>
    <w:lvl w:ilvl="0" w:tplc="0415000F">
      <w:start w:val="1"/>
      <w:numFmt w:val="decimal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0045770">
      <w:start w:val="1"/>
      <w:numFmt w:val="decimal"/>
      <w:lvlText w:val="%4)"/>
      <w:lvlJc w:val="left"/>
      <w:pPr>
        <w:ind w:left="1070" w:hanging="360"/>
      </w:pPr>
      <w:rPr>
        <w:rFonts w:ascii="Calibri" w:hAnsi="Calibri" w:cs="Arial" w:hint="default"/>
        <w:b/>
        <w:color w:val="auto"/>
        <w:sz w:val="20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6237FF"/>
    <w:multiLevelType w:val="hybridMultilevel"/>
    <w:tmpl w:val="2A8805C4"/>
    <w:lvl w:ilvl="0" w:tplc="72BCF81A">
      <w:start w:val="1"/>
      <w:numFmt w:val="decimal"/>
      <w:lvlText w:val="%1)"/>
      <w:lvlJc w:val="left"/>
      <w:pPr>
        <w:ind w:left="1070" w:hanging="360"/>
      </w:pPr>
      <w:rPr>
        <w:rFonts w:ascii="Calibri" w:hAnsi="Calibri" w:cs="Arial" w:hint="default"/>
        <w:b/>
        <w:color w:val="auto"/>
        <w:sz w:val="20"/>
        <w:szCs w:val="18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6D7"/>
    <w:rsid w:val="001D794E"/>
    <w:rsid w:val="006406D7"/>
    <w:rsid w:val="00862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FDA44"/>
  <w15:chartTrackingRefBased/>
  <w15:docId w15:val="{BBC4C82F-11A6-4B5C-9763-BCD0635EE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06D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4E627F70</Template>
  <TotalTime>0</TotalTime>
  <Pages>2</Pages>
  <Words>602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Adamska</dc:creator>
  <cp:keywords/>
  <dc:description/>
  <cp:lastModifiedBy>Joanna Adamska</cp:lastModifiedBy>
  <cp:revision>2</cp:revision>
  <dcterms:created xsi:type="dcterms:W3CDTF">2019-05-17T10:46:00Z</dcterms:created>
  <dcterms:modified xsi:type="dcterms:W3CDTF">2019-05-17T10:46:00Z</dcterms:modified>
</cp:coreProperties>
</file>