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E5" w:rsidRDefault="00A606E5" w:rsidP="00A606E5">
      <w:pPr>
        <w:ind w:left="567" w:right="566"/>
        <w:jc w:val="right"/>
      </w:pPr>
      <w:bookmarkStart w:id="0" w:name="_GoBack"/>
      <w:bookmarkEnd w:id="0"/>
      <w:r>
        <w:t>Załącznik nr 2</w:t>
      </w:r>
      <w:r w:rsidR="00590766">
        <w:t>B</w:t>
      </w:r>
      <w:r w:rsidR="001A6183">
        <w:t xml:space="preserve"> do SIWZ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</w:t>
      </w:r>
      <w:r>
        <w:rPr>
          <w:rFonts w:eastAsia="Times New Roman" w:cstheme="minorHAnsi"/>
          <w:lang w:eastAsia="ar-SA"/>
        </w:rPr>
        <w:t xml:space="preserve">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Imię i nazwisko Wykonawcy – dotyczy osób fizycznych: ………………………………………………………………………………………….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siedziby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zamieszkania Wykonawcy – dotyczy osób fizycznych: ……………………………………………………………………………………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</w:t>
      </w:r>
      <w:r>
        <w:rPr>
          <w:rFonts w:eastAsia="Times New Roman" w:cstheme="minorHAnsi"/>
          <w:lang w:eastAsia="ar-SA"/>
        </w:rPr>
        <w:t>:</w:t>
      </w:r>
      <w:r w:rsidRPr="002E258A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</w:t>
      </w:r>
    </w:p>
    <w:p w:rsidR="001A6183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Nr KRS </w:t>
      </w:r>
      <w:r>
        <w:rPr>
          <w:rFonts w:eastAsia="Times New Roman" w:cstheme="minorHAnsi"/>
          <w:lang w:eastAsia="ar-SA"/>
        </w:rPr>
        <w:t>– jeżeli dotyczy:</w:t>
      </w:r>
      <w:r w:rsidRPr="002E258A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</w:t>
      </w:r>
    </w:p>
    <w:p w:rsidR="001A6183" w:rsidRPr="002E258A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</w:p>
    <w:p w:rsidR="007807CF" w:rsidRPr="001A6183" w:rsidRDefault="001A6183" w:rsidP="00F10E28">
      <w:pPr>
        <w:spacing w:after="0"/>
        <w:ind w:left="567" w:right="566"/>
        <w:jc w:val="center"/>
        <w:rPr>
          <w:b/>
        </w:rPr>
      </w:pPr>
      <w:r w:rsidRPr="001A6183">
        <w:rPr>
          <w:b/>
        </w:rPr>
        <w:t>FORMULARZ OFERTOWY</w:t>
      </w:r>
      <w:r w:rsidR="00070730">
        <w:rPr>
          <w:b/>
        </w:rPr>
        <w:t xml:space="preserve"> – CZĘŚĆ </w:t>
      </w:r>
      <w:r w:rsidR="00973D8E">
        <w:rPr>
          <w:b/>
        </w:rPr>
        <w:t>2</w:t>
      </w:r>
    </w:p>
    <w:p w:rsidR="00E57ABC" w:rsidRDefault="00973D8E" w:rsidP="00E57ABC">
      <w:pPr>
        <w:ind w:left="567" w:right="566"/>
        <w:jc w:val="center"/>
        <w:rPr>
          <w:b/>
        </w:rPr>
      </w:pPr>
      <w:r>
        <w:rPr>
          <w:b/>
        </w:rPr>
        <w:t>URZĄDZENIA MECHANICZNE I ELEKTRYCZNE</w:t>
      </w:r>
    </w:p>
    <w:p w:rsidR="00F10E28" w:rsidRDefault="00F10E28" w:rsidP="00F10E28">
      <w:pPr>
        <w:pStyle w:val="Akapitzlist"/>
        <w:numPr>
          <w:ilvl w:val="0"/>
          <w:numId w:val="24"/>
        </w:numPr>
        <w:ind w:right="566"/>
        <w:jc w:val="both"/>
      </w:pPr>
      <w:r w:rsidRPr="00F10E28">
        <w:t>Odpowiadając na ogłoszenie o zamówieniu</w:t>
      </w:r>
      <w:r>
        <w:t xml:space="preserve"> w postepowaniu prowadzonym w trybie przetargu nieograniczonego na realizację zadania pn.: </w:t>
      </w:r>
      <w:r w:rsidRPr="00F10E28">
        <w:rPr>
          <w:i/>
        </w:rPr>
        <w:t>dostawa doposażenia dla szkół/placówek w projekcie „Zawodowy Dolny Śląsk”</w:t>
      </w:r>
      <w:r w:rsidR="00A73368">
        <w:rPr>
          <w:i/>
        </w:rPr>
        <w:t xml:space="preserve"> – pomoce naukowe</w:t>
      </w:r>
      <w:r>
        <w:rPr>
          <w:i/>
        </w:rPr>
        <w:t xml:space="preserve">, </w:t>
      </w:r>
      <w:r>
        <w:t>zgodnie z Wymogami określonymi w Specyfikacji Istotnych Warunków Zamówienia oferujemy wykonanie przedmiotu zamówienia za maksymalne wynagrodzenie w kwocie:</w:t>
      </w:r>
    </w:p>
    <w:p w:rsidR="00F10E28" w:rsidRPr="00F10E28" w:rsidRDefault="00F10E28" w:rsidP="00F10E28">
      <w:pPr>
        <w:pStyle w:val="Akapitzlist"/>
        <w:ind w:left="1287" w:right="566"/>
        <w:jc w:val="both"/>
        <w:rPr>
          <w:sz w:val="16"/>
          <w:szCs w:val="16"/>
        </w:rPr>
      </w:pPr>
    </w:p>
    <w:p w:rsidR="00F10E28" w:rsidRDefault="00F10E28" w:rsidP="00F10E28">
      <w:pPr>
        <w:pStyle w:val="Akapitzlist"/>
        <w:ind w:left="1287" w:right="566"/>
        <w:jc w:val="both"/>
      </w:pPr>
      <w:r>
        <w:t>Wartość oferty brutto w wysokości: …………………………………… 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oferty netto w wysokości ……………………………………….zł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…………………………………………………………………….</w:t>
      </w:r>
    </w:p>
    <w:p w:rsidR="00F10E28" w:rsidRDefault="00F10E28" w:rsidP="00F10E28">
      <w:pPr>
        <w:pStyle w:val="Akapitzlist"/>
        <w:ind w:left="1287" w:right="566"/>
        <w:jc w:val="both"/>
      </w:pPr>
      <w:r>
        <w:t>Podatek VAT …….%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podatku VAT…………………………………………………………… zł</w:t>
      </w:r>
    </w:p>
    <w:p w:rsidR="00297035" w:rsidRPr="00F10E28" w:rsidRDefault="00297035" w:rsidP="00297035">
      <w:pPr>
        <w:pStyle w:val="Akapitzlist"/>
        <w:numPr>
          <w:ilvl w:val="0"/>
          <w:numId w:val="24"/>
        </w:numPr>
        <w:ind w:right="566"/>
        <w:jc w:val="both"/>
      </w:pPr>
      <w:r w:rsidRPr="00297035">
        <w:rPr>
          <w:i/>
        </w:rPr>
        <w:lastRenderedPageBreak/>
        <w:t>Szczegółowy</w:t>
      </w:r>
      <w:r>
        <w:t xml:space="preserve"> opis wraz z opisem parametrów oferty:</w:t>
      </w:r>
    </w:p>
    <w:tbl>
      <w:tblPr>
        <w:tblStyle w:val="Tabela-Siatka1"/>
        <w:tblW w:w="15545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485"/>
        <w:gridCol w:w="1866"/>
        <w:gridCol w:w="5103"/>
        <w:gridCol w:w="728"/>
        <w:gridCol w:w="1229"/>
        <w:gridCol w:w="1870"/>
        <w:gridCol w:w="971"/>
        <w:gridCol w:w="1013"/>
        <w:gridCol w:w="1134"/>
        <w:gridCol w:w="1146"/>
      </w:tblGrid>
      <w:tr w:rsidR="001A6183" w:rsidRPr="00E57ABC" w:rsidTr="001A6183">
        <w:tc>
          <w:tcPr>
            <w:tcW w:w="485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LP</w:t>
            </w:r>
          </w:p>
        </w:tc>
        <w:tc>
          <w:tcPr>
            <w:tcW w:w="1866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NAZWA</w:t>
            </w:r>
          </w:p>
        </w:tc>
        <w:tc>
          <w:tcPr>
            <w:tcW w:w="5103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SZCZEGÓŁOWY OPIS</w:t>
            </w:r>
          </w:p>
        </w:tc>
        <w:tc>
          <w:tcPr>
            <w:tcW w:w="728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ILOŚĆ</w:t>
            </w:r>
          </w:p>
        </w:tc>
        <w:tc>
          <w:tcPr>
            <w:tcW w:w="1229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MIEJSCE DOSTAWY</w:t>
            </w:r>
          </w:p>
        </w:tc>
        <w:tc>
          <w:tcPr>
            <w:tcW w:w="1870" w:type="dxa"/>
          </w:tcPr>
          <w:p w:rsidR="001A6183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ARTYKUŁU, OPIS PARAMERTÓW</w:t>
            </w:r>
            <w:r w:rsidR="002205B6">
              <w:rPr>
                <w:sz w:val="18"/>
                <w:szCs w:val="18"/>
              </w:rPr>
              <w:t>,</w:t>
            </w:r>
          </w:p>
          <w:p w:rsidR="002205B6" w:rsidRPr="00E57ABC" w:rsidRDefault="002205B6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205B6">
              <w:rPr>
                <w:sz w:val="16"/>
                <w:szCs w:val="16"/>
              </w:rPr>
              <w:t>Dołączenie specyfikacji urządzenia – jeżeli dotyczy)</w:t>
            </w:r>
          </w:p>
        </w:tc>
        <w:tc>
          <w:tcPr>
            <w:tcW w:w="971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 xml:space="preserve">jednostko-wa </w:t>
            </w:r>
            <w:r w:rsidRPr="00E57ABC">
              <w:rPr>
                <w:sz w:val="18"/>
                <w:szCs w:val="18"/>
              </w:rPr>
              <w:t>netto</w:t>
            </w:r>
          </w:p>
        </w:tc>
        <w:tc>
          <w:tcPr>
            <w:tcW w:w="1013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 xml:space="preserve">jednostko-wa </w:t>
            </w:r>
            <w:r w:rsidRPr="00E57ABC">
              <w:rPr>
                <w:sz w:val="18"/>
                <w:szCs w:val="18"/>
              </w:rPr>
              <w:t>brutto</w:t>
            </w:r>
          </w:p>
        </w:tc>
        <w:tc>
          <w:tcPr>
            <w:tcW w:w="1134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netto</w:t>
            </w:r>
          </w:p>
        </w:tc>
        <w:tc>
          <w:tcPr>
            <w:tcW w:w="1146" w:type="dxa"/>
          </w:tcPr>
          <w:p w:rsidR="001A6183" w:rsidRPr="00E57ABC" w:rsidRDefault="001A6183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brutto</w:t>
            </w:r>
          </w:p>
        </w:tc>
      </w:tr>
      <w:tr w:rsidR="001A6183" w:rsidRPr="00E57ABC" w:rsidTr="001A6183">
        <w:tc>
          <w:tcPr>
            <w:tcW w:w="485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866" w:type="dxa"/>
          </w:tcPr>
          <w:p w:rsidR="001A6183" w:rsidRPr="00E57ABC" w:rsidRDefault="001A6183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103" w:type="dxa"/>
          </w:tcPr>
          <w:p w:rsidR="001A6183" w:rsidRPr="00E57ABC" w:rsidRDefault="001A6183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8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229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870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971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013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134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46" w:type="dxa"/>
          </w:tcPr>
          <w:p w:rsidR="001A6183" w:rsidRPr="00E57ABC" w:rsidRDefault="001A6183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termometr magazynowy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716F2" w:rsidRPr="0063658B" w:rsidRDefault="0011031D" w:rsidP="00F95F54">
            <w:pPr>
              <w:rPr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 przenośny przeznaczony jest do pomiaru temperatury powietrza. Stosowany w laboratoriach, systemach klimatyzacji, suszarniach, pomieszczeniach magazynowych (ISO), farmacji (GMP), archiwach, rolnictwie, szklarniach, dojrzewalniach owoców, w przemyśle spożywczym (HACAP),posiada dwa czujniki. Jeden do pomiaru temperatury na zewnątrz  drugi wbudowany w termometr do pomiaru temperatury wewnątrz pomieszczenia z możliwością odczytu jednocześnie dwóch temp</w:t>
            </w:r>
            <w:r w:rsidR="00F95F54">
              <w:rPr>
                <w:rFonts w:ascii="Calibri" w:hAnsi="Calibri" w:cs="Calibri"/>
                <w:color w:val="000000"/>
                <w:sz w:val="20"/>
                <w:szCs w:val="20"/>
              </w:rPr>
              <w:t>eratur na 2 wyświetlaczach LCD</w:t>
            </w:r>
            <w:r w:rsidR="00F95F5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Zakres pomiarowy: -10...+40°C (IN); -50...+60°C (OUT)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Element pomiarowy: termistor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Wejście: IN- czujnik umieszczony w obudowie termometru, OUT- czujnik na 3m przewodzie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Dokładność: ±1°C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Czas próbkowania: 1/sek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Obudowa: tworzywo sztuczne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3658B">
              <w:rPr>
                <w:sz w:val="20"/>
                <w:szCs w:val="20"/>
              </w:rPr>
              <w:t>Certyfikat</w:t>
            </w:r>
            <w:r w:rsidRPr="0063658B">
              <w:rPr>
                <w:sz w:val="20"/>
                <w:szCs w:val="20"/>
              </w:rPr>
              <w:tab/>
              <w:t xml:space="preserve"> bezpieczeństwa EMC – oznakowane CE</w:t>
            </w:r>
            <w:r w:rsidR="006716F2" w:rsidRPr="0063658B"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728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Strzelin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2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psychrometr magazynowy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 xml:space="preserve">Ręczny miernik 3 w 1 przeznaczony do pomiarów temperatury, względnej wilgotności powietrza i temperatury powierzchni, 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Jednocześnie widoczny pomiar z trzech czujników (pirometru, temperatury i wilgotności)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Automatyczne wyłączanie dla zachowania żywotności baterii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Podświetlenie wyświetlacza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Wyznaczanie punktu rosy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Funkcja Psychrometru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Zakresy Pomiarowe: Pirometr - 40 ~ 500 °C, Temperatura Powietrza: -20 ~ 50°C, Wilgotność: 0-100 %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Dokładność: Pirometr ±2% w.w. lub ±2 °C, Temperatura Powietrza: ± 0,6 °C, Wilgotność: ± 3% dla temp 25 °C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Czas odpowiedzi: 500ms (Pirometr)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Interfejs RS232 (umożliwia podłączenie do komputera)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Strzelin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higrometr magazynowy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Higrometr elektroniczny 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t>do szybkiego pomiaru temperatury i wilgotności w dowolnym momencie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Funkcje/cechy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pomiar temperatury i wilgotności powietrza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histogram wskazuje wartości wilgotności i temperatury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wyświetlana aktualna i zapamiętana temperatura oraz wilgotność, jak również data i godzina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duży, czytelny wyświetlacz LCD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 zestawie:     higrometr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fabryczny certyfikat kalibracji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uchwyty do zamocowania na ścianie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komplet baterii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instrukcję obsługi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Parametry mierzone: temperatura (°C, °F), wilgotność powietrza (% RH)</w:t>
            </w:r>
            <w:r w:rsidRPr="0063658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728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Strzelin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4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waga stołowa elektroniczna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waga dwudziałkowa;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legalizacja WE;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zasilanie akumulatorowe z automatycznym wyłączaniem po 10, 20 lub 30 minutach;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zasilacz sieciowy (12V/500mA) zapewniający pracę z sieci oraz ładowanie akumulatora;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duży wyświetlacz LCD (min. H =25 mm) z podświetleniem;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szczelna klawiatura typu "Soft touch" o dużych klawiszach;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interfejs RS 232C;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współpraca z drukarkami CAS DEP, CAS DLP, komputerem PC;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szalka ze stali nierdzewnej;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wskaźniki: Zero, Stable, Niski poziom baterii;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funkcje: Wł/Wył, Zero, Tara, Liczenie sztuk, Określenie odchyłki procentowej od masy wzorcowej, Limity wagowe, Limity sztukowe, Sumowanie wskazań, Hold (Uśrednianie wyniku);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 ważenia 15kg (6/15);</w:t>
            </w:r>
          </w:p>
          <w:p w:rsidR="006716F2" w:rsidRPr="0063658B" w:rsidRDefault="006716F2" w:rsidP="005A4A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365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działka legalizacyjna 2/5g;</w:t>
            </w:r>
          </w:p>
          <w:p w:rsidR="006716F2" w:rsidRPr="0063658B" w:rsidRDefault="006716F2" w:rsidP="005A4A7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Strzelin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65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Refraktometry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pStyle w:val="Akapitzlist"/>
              <w:numPr>
                <w:ilvl w:val="0"/>
                <w:numId w:val="9"/>
              </w:numPr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Refraktometr do płynów samochodowych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wyświetlacz cyfrowy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optyczne badanie płynów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wodoszczelna obudowa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szklany pryzmat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zakres pomiaru dla punktu zamarzania: od -51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C do 0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C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zakres pomiaru dla zawartości kwasu: od 1,10 do 1,40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dokładność przy pomiarze zawartości kwasu:0,01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zakres pomiaru mocznika: od 30% do 35%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dokładność przy pomiarze mocznika: 0,2%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pomiar płynów do spryskiwaczy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pomiar płynów do chłodnic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pomiar płynów akumulatorowych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pomiar płynu AdBlue</w:t>
            </w:r>
          </w:p>
          <w:p w:rsidR="006716F2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automatyczna kompensacja temperatury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9"/>
              </w:numPr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Refraktometr do pomiaru zawartości cukru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wyświetlacz cyfrowy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zakres 0-85% Brixa / 0-80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C / 0-230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Oechslego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dokładność pomiaru ±0,5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C, ±0,1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Bx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podwójny wyświetlacz zawartości cukru i temperatury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wodoszczelna obudowa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szklany pryzmat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automatyczna kompensacja temperatury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pomiar zawartości cukru w płynach tj. napoje, soki, zupy, sosy, konfitury, miody itp.</w:t>
            </w:r>
          </w:p>
          <w:p w:rsidR="006716F2" w:rsidRPr="0063658B" w:rsidRDefault="006716F2" w:rsidP="005A4A72">
            <w:pPr>
              <w:pStyle w:val="Akapitzlist"/>
              <w:numPr>
                <w:ilvl w:val="0"/>
                <w:numId w:val="9"/>
              </w:numPr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Refraktometr do pomiaru chlorku sodu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wyświetlacz cyfrowy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zakresy0-28g / 100g; 0-34g / 100ml; 0-26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Baumé; 1,000-1,216 gęstość wzgl.; 0-80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C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dokładność pomiaru ±0,5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C,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podwójny wskaźnik NaCl i temperatury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 xml:space="preserve">4 jednostki pomiarowe (g/100g; g/100ml, 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Baumé, gęstość wzgl.)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wodoszczelna obudowa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szklany pryzmat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automatyczna kompensacja temperatury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•</w:t>
            </w:r>
            <w:r w:rsidRPr="006365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ab/>
              <w:t>pomiar zawartości chlorku sodu w roztworach w przemyśle żywieniowym itp. podczas produkcji serów, solanek, konserw, marynat, przypraw, zup, sosów itp.</w:t>
            </w:r>
          </w:p>
          <w:p w:rsidR="006716F2" w:rsidRPr="0063658B" w:rsidRDefault="006716F2" w:rsidP="005A4A72">
            <w:pPr>
              <w:pStyle w:val="Akapitzlist"/>
              <w:ind w:left="459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1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Default="006716F2" w:rsidP="005A4A72">
            <w:pPr>
              <w:rPr>
                <w:sz w:val="20"/>
                <w:szCs w:val="20"/>
              </w:rPr>
            </w:pPr>
          </w:p>
          <w:p w:rsidR="006716F2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</w:p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Strzelin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Metkownica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Dwurzędowa metkownica numeryczna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Drukuje 10 cyfr w górnym rzędzie i min 8 cyfr w dolnym rzędzie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Dostępne znaki: cyfry 0-9, kg, g, zł, /, -,$ i inne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Zawartość zestawu: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metkownica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pasek na rękę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zestaw metek startowych białych.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zapasowa rolka tuszująca + 1 rolka tuszująca (zamontowana w urządzeniu)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b/>
                <w:color w:val="6C6C6C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Strzelin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7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Miernik rezystancji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Miernik impedancji pętli zwarcia o minimalnym zakresie.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>Pomiar impedancji pętli zwarcia ZS w zakresie od 0,2 – 200 Ω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Prąd zwarciowy IK : 0,115÷1769 A (Un =230 V)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napięcia AC: 0÷400 V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45- 65 Hz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Nowa Ruda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autotransformatory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Minimalne wymagania: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Napięcie zasilania nominalne- 230V/50Hz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Napięcie wyjściowe- 0-250V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Moc znamionowa-1kVA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Ilość Faz –Jednofazowy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Nowa Ruda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9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Licznik zużycia energii elektrycznej jednofazowy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Minimalne wymagania: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- 1 fazowy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wyświetlacz LCD (liczba wyświetlanych cyfr 5+1=00000,0 kWh)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prąd bazowy 5A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prąd maksymalny 80A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częstotliwość impulsów 1000 imp/kWh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dokładność pomiaru 0,1kWh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port RS-485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zasilanie: 230 AC, 50/60Hz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Nowa Ruda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10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Licznik energii elektrycznej trójfazowy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Minimalne wymagania: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zasilanie</w:t>
            </w:r>
            <w:r w:rsidRPr="0063658B">
              <w:rPr>
                <w:rFonts w:cstheme="minorHAnsi"/>
                <w:sz w:val="20"/>
                <w:szCs w:val="20"/>
              </w:rPr>
              <w:tab/>
              <w:t>3x230V/380V AC, 50/60Hz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wyświetlacz</w:t>
            </w:r>
            <w:r w:rsidRPr="0063658B">
              <w:rPr>
                <w:rFonts w:cstheme="minorHAnsi"/>
                <w:sz w:val="20"/>
                <w:szCs w:val="20"/>
              </w:rPr>
              <w:tab/>
              <w:t>LCD (liczba cyfr 6+2=000000,00 kWh)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częstotliwość impulsów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1000 imp/kWh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prąd</w:t>
            </w:r>
            <w:r w:rsidRPr="0063658B">
              <w:rPr>
                <w:rFonts w:cstheme="minorHAnsi"/>
                <w:sz w:val="20"/>
                <w:szCs w:val="20"/>
              </w:rPr>
              <w:tab/>
              <w:t>3 x 5(80)A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dokładność</w:t>
            </w:r>
            <w:r w:rsidRPr="0063658B">
              <w:rPr>
                <w:rFonts w:cstheme="minorHAnsi"/>
                <w:sz w:val="20"/>
                <w:szCs w:val="20"/>
              </w:rPr>
              <w:tab/>
              <w:t>0,1 kWh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Nowa Ruda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Komplet narzędzi monterskich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pStyle w:val="Akapitzlist"/>
              <w:numPr>
                <w:ilvl w:val="0"/>
                <w:numId w:val="14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Zestaw kluczy płasko-oczkowych 25el. 6-32mm satynowych    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Klucze ze stali chromo – wanadowej.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Klucze ułożone na płachcie rolowanej w kokon.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 xml:space="preserve">Rozmiary :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6, 7, 8, 9, 10, 11, 12, 13, 14, 15, 16, 17, 18, 19, 20, 21, 22, 23, 24, 25, 26, 27, 28, 30, 32 mm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4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9 częściowy zestaw mocnych i długich kluczy imbusowych z  kulką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Zestaw kluczy sześciokątnych wykonany zgodnie z normą DIN 911. Zestaw zawiera 9 kluczy w rozmiarze od 1.5 do 10 mm w praktycznym opakowaniu. Kuliste końcówki o kącie roboczym do 30° zwiększają funkcjonalność narzędzi. Certyfikat TÜV, ISO 2936.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Zawartość - 9 kluczy: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1.5; 2; 2.5; 3; 4; 5; 6; 8; 10 mm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Uchwyt 2-funkcyjny z możliwością zawieszenia na ścianie lub do paska.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4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Klucze TORX T10-T50 ze stali S2.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Rozmiary: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 10, 15, 20, 25, 27, 30, 40, 45, 50.</w:t>
            </w: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lastRenderedPageBreak/>
              <w:t>2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2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2</w:t>
            </w:r>
          </w:p>
          <w:p w:rsidR="006716F2" w:rsidRPr="0063658B" w:rsidRDefault="006716F2" w:rsidP="005A4A72"/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Środa Śląska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Komplet narzędzi i przyrządów pomiarowych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Woltomierz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Woltomierz analogowy z narożnym usytuowaniem wskazówki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Zakres pomiarowy: 0-500V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Mocowanie: 2 x 2,5mm2 za pomocą wkrętów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Stopień ochrony: IP2x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Watomierz analogowy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Watomierz analogowy jednofazowy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Zakresy: AC/DC 60-120-240-480V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Dokładność: 2,5% (DC), 1%(AC)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  <w:vertAlign w:val="subscript"/>
              </w:rPr>
            </w:pPr>
            <w:r w:rsidRPr="0063658B">
              <w:rPr>
                <w:rFonts w:cstheme="minorHAnsi"/>
                <w:sz w:val="20"/>
                <w:szCs w:val="20"/>
              </w:rPr>
              <w:t>Częstotliwość 0-500 H</w:t>
            </w:r>
            <w:r w:rsidRPr="0063658B">
              <w:rPr>
                <w:rFonts w:cstheme="minorHAnsi"/>
                <w:sz w:val="20"/>
                <w:szCs w:val="20"/>
                <w:vertAlign w:val="subscript"/>
              </w:rPr>
              <w:t>Z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Bezpieczniki 1A/500V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Amperomierz analogowy 3A DC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>Analogowy amperomierz panelowy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zakres 3A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klasa 2.5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Amperomierz cęgowy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Cyfrowy miernik cęgowy przeznaczony do bezpośredniego pomiaru prądu przemiennego do 400 A. Przyrząd pozwala także zmierzyć napięcia stałe i przemienne do 600 V (z wykorzystaniem przewodów pomiarowych). Dodatkowe funkcje to pomiar rezystancji oraz ciągłości połączeń z sygnalizacją akustyczną, oraz pomiar temperatury za pomocą sondy znajdującej się w wyposażeniu miernika.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prądu stałego przemiennego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napięcia stałego i przemiennego do 600V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rezystancji i test ciągłości połączeń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dźwiękowa sygnalizacja ciągłości obwodu (dla wartości mniejszej od 50Ω)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temperatury (jednostki Fahrenheita i Celsjusza)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częstotliwości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pojemności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test diod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wyświetlacz LCD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pokrowiec w zestawie</w:t>
            </w:r>
          </w:p>
          <w:p w:rsidR="006716F2" w:rsidRPr="0063658B" w:rsidRDefault="006716F2" w:rsidP="005A4A72">
            <w:pPr>
              <w:pStyle w:val="Akapitzlist"/>
              <w:ind w:left="743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Czujnik zegarowy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CZUJNIK ZEGAROWY 1/0.001MM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Typ</w:t>
            </w:r>
            <w:r w:rsidRPr="0063658B">
              <w:rPr>
                <w:rFonts w:cstheme="minorHAnsi"/>
                <w:sz w:val="20"/>
                <w:szCs w:val="20"/>
              </w:rPr>
              <w:tab/>
              <w:t>zegarowy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Podziałka</w:t>
            </w:r>
            <w:r w:rsidRPr="0063658B">
              <w:rPr>
                <w:rFonts w:cstheme="minorHAnsi"/>
                <w:sz w:val="20"/>
                <w:szCs w:val="20"/>
              </w:rPr>
              <w:tab/>
              <w:t>0,001 mm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Zakres</w:t>
            </w:r>
            <w:r w:rsidRPr="0063658B">
              <w:rPr>
                <w:rFonts w:cstheme="minorHAnsi"/>
                <w:sz w:val="20"/>
                <w:szCs w:val="20"/>
              </w:rPr>
              <w:tab/>
              <w:t>1 mm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Skala</w:t>
            </w:r>
            <w:r w:rsidRPr="0063658B">
              <w:rPr>
                <w:rFonts w:cstheme="minorHAnsi"/>
                <w:sz w:val="20"/>
                <w:szCs w:val="20"/>
              </w:rPr>
              <w:tab/>
              <w:t>0 - 100 – 0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Tarcza podziałki obracana, z dwoma nastawianymi wskaźnikami pola tolerancji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Dodatkowa wskazówka, z działkami co 0,2 mm do </w:t>
            </w:r>
            <w:r w:rsidRPr="0063658B">
              <w:rPr>
                <w:rFonts w:cstheme="minorHAnsi"/>
                <w:sz w:val="20"/>
                <w:szCs w:val="20"/>
              </w:rPr>
              <w:lastRenderedPageBreak/>
              <w:t>całego mm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Korpus z aluminium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Wymienialna końcówka pomiarowa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Tolerancja wg DIN 878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Kątomierz uniwersalny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Kątomierz zegarowy z lupą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Zakres pomiarowy: 360 ° (90 ° x 4).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Noniusz 5 '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Kątomierz w zestawie z 3 szynami pomiarowymi (dł. 150, 200, 300 mm)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Skala matowy chrom.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Wykonany z wysokiej jakości stali nierdzewnej hartowanej.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Zestaw w etui.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Mikrometr do gwintów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Para końcówek do mikrometru do gwintów wewnętrznych Whitworth, o kącie przyłożenia  55°, oraz o zakresie skoków gwintów 14-10.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Parametry techniczne: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Skoki gwintów: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14-10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Rodzaj gwintu: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Whitworth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Kąt przyłożenia: 55°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W zestawie: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para końcówek, etui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z odczytem elektronicznym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Wykonana ze szlachetnej stali nierdzewnej hartowanej,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3 funkcyjna: pomiar zewnętrzny, pomiar wewnętrzny, pomiar głębokości,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duży wyświetlacz cyfrowy,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interfejs RS232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temperatura pracyS0C do 4000C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śruba blokująca i kółko ułatwiające przesuw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>odczyt co 0,01mm / 0,0005”,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dostarczana w otwieranym pudełku z tworzywa sztucznego.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Dane techniczne: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zakres pomiarowy: 0 – 150 mm,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długość szczęk: 40mm,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odczyt 0,01mm / 0,0005 cala,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jednostka pomiaru: mm i cale.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modułowa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Suwmiarka modułowa elektroniczna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Zakres M 2-30 mm 0.01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do pomiarów kół zębatych, wykonana jest ze stali nierdzewnej hartowanej i odpuszczanej. Narzędzie posiada pokrętła do precyzyjnej regulacji oraz przyciski ON/OFF, MM/INCH i ZERO. Odczyt w zakresie 0.01mm. Suwmiarka dostarczana w pudełku.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noniuszowa 0,02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Suwmiarka czterofunkcyjna z zaciskiem MAUb 200 mm.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Dokładność pomiaru do 0,02 mm.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Cztery możliwe pomiary: zewnętrzny, wewnętrzny, wysokości, głębokości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Zakres pomiarowy 0-200 mm, posiada dwie pary szczęk jedne do pomiarów zewnętrznych, drugie do pomiarów wewnętrznych.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Zacisk ustala położenie przesuwnej szczęki, suwmiarka posiada podziałkę milimetrową oraz calową.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Suwmiarka posiada wysuwany głębokościomierz, do pomiarów głębokości i wymiarów mieszanych.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Wykonana ze stali nierdzewnej, kolor inox.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noniuszowa 0,05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dwustronna MADa 250 mm 0,05.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>Zakres pomiarowy 0-250 mm, posiada dwie pary szczęk do pomiarów zewnętrznych.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Dokładność pomiaru do 0,05 mm.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wyposażona w śrubkę zaciskową ustalającą położenie przesuwnej szczęki, oraz podziałkę centymetrową i calową.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Wykonana jest ze stali nierdzewnej, kolor inox.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Multimetr cyfrowy – miernik cyfrowy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Parametry mierników: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AC: 750V/200V, pomiar DC: 200mV/2000mV/20V/200V/1000V/200uA/2000uA/20mA/200mA , pomiar rezystancji: 2000kOhm/200kOhm/20kOhm/2000Ohm/200Ohm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Przeznaczenie: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pomiar wielkości elektrycznych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Dodatkowe informacje: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test tranzystorów, test ciągłości obwodu, test tranzystorów</w:t>
            </w:r>
          </w:p>
          <w:p w:rsidR="006716F2" w:rsidRPr="0063658B" w:rsidRDefault="006716F2" w:rsidP="005A4A72">
            <w:pPr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Mikrometr do pomiarów wewnętrznych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Opis: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Podziałka chromowana na mat.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Hartowane i precyzyjnie docierane powierzchnie pomiarowe.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Z tuleją sprzęgła i dźwigienką ustalającą.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DIN 863.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Dostarczane w etui wraz z pierścieniem ustalającym.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Dane techniczne: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Zakres pomiarowy: 5 - 30 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Dokładność odczytu: 0.01 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- Dokładność pomiaru: 0.007 mm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Mikrometr do pomiarów zewnętrznych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>Mikrometr do pomiarów zew. 0-100/0,01 mm z regulowanym kowadełkiem, z czujnikiem zegarowym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Mikrometr warsztatowy do pomiarów zewnętrznych o dużym zakresie pomiaru 0-100 mm, oraz podziałce 0,01 mm, z czujnikiem zegarowym. Mikrometr posiada regulowane kowadełko.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Parametry techniczne: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Zakres pomiarowy: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0-100 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Podziałka: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0,01 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Dokładność: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+/- 0,006 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Regulacja kowadełka: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5 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Blokada wrzeciona: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TAK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Regulowane wskaźniki tolerancji: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TAK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Max. moc pomiarowa: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10 N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W zestawie:</w:t>
            </w:r>
            <w:r w:rsidRPr="0063658B">
              <w:rPr>
                <w:rFonts w:cstheme="minorHAnsi"/>
                <w:sz w:val="20"/>
                <w:szCs w:val="20"/>
              </w:rPr>
              <w:tab/>
              <w:t xml:space="preserve"> mikrometr, etui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Częstotliwościomierz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45-55hz 230v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Straty mocy</w:t>
            </w:r>
            <w:r w:rsidRPr="0063658B">
              <w:rPr>
                <w:rFonts w:cstheme="minorHAnsi"/>
                <w:sz w:val="20"/>
                <w:szCs w:val="20"/>
              </w:rPr>
              <w:tab/>
              <w:t>1,20W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min. temp. otoczenia</w:t>
            </w:r>
            <w:r w:rsidRPr="0063658B">
              <w:rPr>
                <w:rFonts w:cstheme="minorHAnsi"/>
                <w:sz w:val="20"/>
                <w:szCs w:val="20"/>
              </w:rPr>
              <w:tab/>
              <w:t>-25°C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max. temp. otoczenia</w:t>
            </w:r>
            <w:r w:rsidRPr="0063658B">
              <w:rPr>
                <w:rFonts w:cstheme="minorHAnsi"/>
                <w:sz w:val="20"/>
                <w:szCs w:val="20"/>
              </w:rPr>
              <w:tab/>
              <w:t>55°C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typ</w:t>
            </w:r>
            <w:r w:rsidRPr="0063658B">
              <w:rPr>
                <w:rFonts w:cstheme="minorHAnsi"/>
                <w:sz w:val="20"/>
                <w:szCs w:val="20"/>
              </w:rPr>
              <w:tab/>
              <w:t>płyta czołowa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funkcja</w:t>
            </w:r>
            <w:r w:rsidRPr="0063658B">
              <w:rPr>
                <w:rFonts w:cstheme="minorHAnsi"/>
                <w:sz w:val="20"/>
                <w:szCs w:val="20"/>
              </w:rPr>
              <w:tab/>
              <w:t>miernik częstotliwości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wielkość</w:t>
            </w:r>
            <w:r w:rsidRPr="0063658B">
              <w:rPr>
                <w:rFonts w:cstheme="minorHAnsi"/>
                <w:sz w:val="20"/>
                <w:szCs w:val="20"/>
              </w:rPr>
              <w:tab/>
              <w:t>min 72x72mm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Wzornik gwintów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Przymiar / szablon do gwintów 52 wzorce metryczne i calowe.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24 wzorniki do gwintów metrycznych: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0.25 mm, 0.30 mm, 0.35 m, 0.40 mm, 0.45 mm, 0.50 mm, 0.60 mm, 0.70 mm, 0.75 mm, 0.80 mm, 0.90 mm, 1.00 mm, 1.25 mm, 1.50 mm, 1.75 mm, 2.00 mm, 2.50 mm, 3.00 mm, 3.50 mm, 4.00 mm, 4.50 mm, 5.00 mm, 5.50 mm, 6.00 mm,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 xml:space="preserve">28 wzorników do gwintów calowych: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62G, 60G 1/16\", 48G 3/32\", 40G 1/8\", 36G, 32G 5/32\", 30G, 28G, 26G, 25G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Przymiary nastawcze – wskaźnik precyzyjny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Zakres pomiarowy: min 25 mm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Powierzchnie pomiarowe hartowane, przekrój okrągły z izolowanym uchwytem z tworzywa sztucznego, uchwyt chromowaty matowy. Granica błędu przy pomiarze długości ± (1+L/100) µm, L w mm.</w:t>
            </w: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lastRenderedPageBreak/>
              <w:t>3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3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3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Środa Śląska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Gilotyna do papieru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Gilotyna biurowa z automatycznym systemem docisku papieru, dużym roboczym blatem z szablonami różnych   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formatów.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Gilotyna z długim ostrzem  tnącym wykonanym z hartowanej stali oraz bezpiecznym uchwytem.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Ostrze ze stali nierdzewnej zapewnia jednolite cięcie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Tnie jednorazowo 10 – 12 arkuszy ,  A3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Długość cięcia 455mm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Specjalna osłona SafeCut™ zapewnia bezpieczeństwo pracy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Możliwość cięcia plastikowych okładek i zdjęć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Osłona SafeCut™ w czasie transportu i przechowywania może być złożona na płasko na podstawie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Metalowa baza zintegrowana z antypoślizgowymi nóżkami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Docisk papieru zapobiega przesuwaniu się dokumentu podczas cięcia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Miarki cięcia dla różnych rozmiarów dokumentów, zdjęć i do cięcia pod kątem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Certyfikat bezpieczeństwa TÜV &amp; GS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   instrukcja w języku polskim,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t>1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Środa Śląska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Suwmiarka z odczytem </w:t>
            </w:r>
            <w:r w:rsidRPr="0063658B">
              <w:rPr>
                <w:rFonts w:cstheme="minorHAnsi"/>
                <w:sz w:val="20"/>
                <w:szCs w:val="20"/>
              </w:rPr>
              <w:lastRenderedPageBreak/>
              <w:t>elektronicznym 150 mm.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Wykonana ze szlachetnej stali nierdzewnej hartowanej,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funkcyjna: pomiar zewnętrzny, pomiar wewnętrzny, </w:t>
            </w: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pomiar głębokości,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duży wyświetlacz cyfrowy,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interfejs RS232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temperatura pracyS</w:t>
            </w:r>
            <w:r w:rsidRPr="0063658B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0</w:t>
            </w: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C do 400</w:t>
            </w:r>
            <w:r w:rsidRPr="0063658B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0</w:t>
            </w: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śruba blokująca i kółko ułatwiające przesuw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odczyt co 0,01mm / 0,0005”,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dostarczana w otwieranym pudełku z tworzywa sztucznego.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Dane techniczne: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zakres pomiarowy: 0 – 150 mm,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długość szczęk: 40mm,</w:t>
            </w:r>
          </w:p>
          <w:p w:rsidR="006716F2" w:rsidRPr="0063658B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658B">
              <w:rPr>
                <w:rFonts w:eastAsia="Times New Roman" w:cstheme="minorHAnsi"/>
                <w:sz w:val="20"/>
                <w:szCs w:val="20"/>
                <w:lang w:eastAsia="pl-PL"/>
              </w:rPr>
              <w:t>odczyt 0,01mm / 0,0005 cala,</w:t>
            </w:r>
          </w:p>
          <w:p w:rsidR="006716F2" w:rsidRDefault="006716F2" w:rsidP="005A4A7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jednostka pomiaru: mm i cale.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lastRenderedPageBreak/>
              <w:t>3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Wałbrzych Gmina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Suwmiarka zegarowa – długość pomiaru 150mm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Suwmiarka zegarowa – długość pomiaru 150mm, wyposażona w czujnik zegarowy. Zapewniają łatwość pomiaru, zwłaszcza przy pomiarach kontrolno –porównawczych.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Wskazówka czujnika pokazuje różnicę między pomiarami. Suwmiarka czujnikowa ze śrubą ustalającą, wykonana ze stali nierdzewnej.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Zakres pomiaru: 150 mm.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Szczęki: 40 mm. 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Dokładność odczytu: 0,01 mm</w:t>
            </w:r>
          </w:p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t>2</w:t>
            </w:r>
          </w:p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t>Wałbrzych Gmina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</w:tr>
      <w:tr w:rsidR="006716F2" w:rsidRPr="00E57ABC" w:rsidTr="001A6183">
        <w:tc>
          <w:tcPr>
            <w:tcW w:w="485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66" w:type="dxa"/>
          </w:tcPr>
          <w:p w:rsidR="006716F2" w:rsidRPr="0063658B" w:rsidRDefault="006716F2" w:rsidP="005A4A72">
            <w:pPr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Zestaw narzędzi do zarabiania złączy</w:t>
            </w:r>
          </w:p>
        </w:tc>
        <w:tc>
          <w:tcPr>
            <w:tcW w:w="5103" w:type="dxa"/>
          </w:tcPr>
          <w:p w:rsidR="006716F2" w:rsidRPr="0063658B" w:rsidRDefault="006716F2" w:rsidP="005A4A72">
            <w:pPr>
              <w:pStyle w:val="Akapitzlist"/>
              <w:numPr>
                <w:ilvl w:val="0"/>
                <w:numId w:val="1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Miernik mocy optycznej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ascii="Verdana" w:hAnsi="Verdana"/>
                <w:color w:val="000000"/>
                <w:sz w:val="17"/>
                <w:szCs w:val="17"/>
              </w:rPr>
            </w:pPr>
            <w:r w:rsidRPr="0063658B">
              <w:rPr>
                <w:rFonts w:ascii="Verdana" w:hAnsi="Verdana"/>
                <w:color w:val="000000"/>
                <w:sz w:val="17"/>
                <w:szCs w:val="17"/>
              </w:rPr>
              <w:t>Czułość (dBm): -50 ÷ +26dBm; Rodzaj detektora: InGaAs; Długości fali: 850~1600nm; Rozdzielczość: 0,01dBm; Dopuszczalna temperatura pracy: -10°C ÷ 60°C; Temperatura przechowywania: -20°C ÷ 70°C; Zasilanie: 2x bateria AA; Wymiary: 165x80x35 ; Waga: 280g; Zawartość zestawu: Miernik mocy, Pokrowiec, Instrukcja obsługi, Dodatkowy adapter FC; SC;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Mikroskop ręczny, 200x, optyczny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Ręczny mikroskop pasywny do inspekcji czół ferrul </w:t>
            </w:r>
            <w:r w:rsidRPr="0063658B">
              <w:rPr>
                <w:rFonts w:cstheme="minorHAnsi"/>
                <w:sz w:val="20"/>
                <w:szCs w:val="20"/>
              </w:rPr>
              <w:lastRenderedPageBreak/>
              <w:t xml:space="preserve">złączy światłowodowych typu ø 2,5 mm (ST, FC, SC).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Powiększenie regulowane w zakresie 150x ÷ 200x.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Podświetlenie zasilane z dwóch baterii typu AA.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 skład zestawu wchodzą uchwyty do inspecji złączy typu PC i APC oraz podstawka do pionowego ustawienia przyrządu.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Zestaw narzędzi do zarabiania złączy światłowodowych (w opakowaniu plastikowym –walizce)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Narzędzia: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nóż do włókien światłowodowych,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stripper do włókien światłowodowych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nożyce do kevlaru,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zaciskarka do złączy;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Mat. eksploatacyjne: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strzykawki (5szt.),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 epoksydowy dwuskładnikowy klej szybkoschnący (10+10g),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płyn do czyszczenia,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dysk do polerowania ST,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dysk do polerowania SC,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chusteczki nasączane (3szt.),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chusteczki bezpyłowe (3szt.),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papier polerski 6µm (10x10cm 1szt.),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papier polerski 1µm (10x10cm 1szt.),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papier polerski 0.5µm (10x10cm 1szt.),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gumowa podkładka polerska (15x15cm 1szt.),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szklana podkładka polerska (15x20cm 1szt.); </w:t>
            </w:r>
          </w:p>
          <w:p w:rsidR="006716F2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Wizualny lokalizator uszkodzeń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Długość fali: 640-665nm;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Moc wyjściowa: max. 10mW;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Złącze: uniwersalne dla ferrul 2,5mm (SC; ST; FC);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lastRenderedPageBreak/>
              <w:t xml:space="preserve">Tryby pracy: świecenie ciągle lub pulsacyjne;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Zasilanie: 2xAA;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Obudowa: PCV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Zaciskarka do złączy koncentrycznych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Średnica zaciskania: 1,07 mm, 1,72 mm, 1,98 mm, 3,25 mm, 3,84 mm, 4,52 mm ; Typy złączy: SC, ST, LC, MU; Typy przewodów: RG122, RG174, RG179, RG180, RG187, RG188, RG195, RG178, RG316, BELDEN 8218, ŚWIATŁOWODOWE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</w:p>
          <w:p w:rsidR="006716F2" w:rsidRPr="0063658B" w:rsidRDefault="006716F2" w:rsidP="005A4A72">
            <w:pPr>
              <w:pStyle w:val="Akapitzlist"/>
              <w:numPr>
                <w:ilvl w:val="0"/>
                <w:numId w:val="1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Zestaw narzędzi do zaciskania złączy BNC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Wyposażenie: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Ramiona zaciskarki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Obcinarka do przewodów koncentrycznych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Ściągacz izolacji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śrubokręt;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 xml:space="preserve">Wkłady do zaciskarki: 3A4 (RG58; RG59; RG62; RG174), 3C (RG58; RG59; RG6; RG62), 3G (RG58; RG59; RG62; RG174; światłowodowe), 3J (RG174; RG179; Belden 8218; światłowodowe), 3K (RG8; RG11; RG174; RG179; RG213); </w:t>
            </w:r>
          </w:p>
          <w:p w:rsidR="006716F2" w:rsidRPr="0063658B" w:rsidRDefault="006716F2" w:rsidP="005A4A72">
            <w:pPr>
              <w:pStyle w:val="Akapitzlist"/>
              <w:ind w:left="317"/>
              <w:rPr>
                <w:rFonts w:cstheme="minorHAnsi"/>
                <w:sz w:val="20"/>
                <w:szCs w:val="20"/>
              </w:rPr>
            </w:pPr>
            <w:r w:rsidRPr="0063658B">
              <w:rPr>
                <w:rFonts w:cstheme="minorHAnsi"/>
                <w:sz w:val="20"/>
                <w:szCs w:val="20"/>
              </w:rPr>
              <w:t>Opakowanie: plastikowa walizka</w:t>
            </w:r>
          </w:p>
          <w:p w:rsidR="006716F2" w:rsidRPr="00563C0D" w:rsidRDefault="006716F2" w:rsidP="00563C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:rsidR="006716F2" w:rsidRPr="0063658B" w:rsidRDefault="006716F2" w:rsidP="005A4A72">
            <w:r w:rsidRPr="0063658B">
              <w:lastRenderedPageBreak/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>
            <w:r w:rsidRPr="0063658B">
              <w:t>1</w:t>
            </w:r>
          </w:p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  <w:p w:rsidR="006716F2" w:rsidRPr="0063658B" w:rsidRDefault="006716F2" w:rsidP="005A4A72"/>
        </w:tc>
        <w:tc>
          <w:tcPr>
            <w:tcW w:w="1229" w:type="dxa"/>
          </w:tcPr>
          <w:p w:rsidR="006716F2" w:rsidRPr="0063658B" w:rsidRDefault="006716F2" w:rsidP="005A4A72">
            <w:pPr>
              <w:rPr>
                <w:sz w:val="20"/>
                <w:szCs w:val="20"/>
              </w:rPr>
            </w:pPr>
            <w:r w:rsidRPr="0063658B">
              <w:rPr>
                <w:sz w:val="20"/>
                <w:szCs w:val="20"/>
              </w:rPr>
              <w:lastRenderedPageBreak/>
              <w:t>Brzeg Dolny</w:t>
            </w:r>
          </w:p>
        </w:tc>
        <w:tc>
          <w:tcPr>
            <w:tcW w:w="1870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rPr>
                <w:sz w:val="18"/>
                <w:szCs w:val="18"/>
              </w:rPr>
            </w:pPr>
          </w:p>
        </w:tc>
      </w:tr>
      <w:tr w:rsidR="006716F2" w:rsidRPr="00E57ABC" w:rsidTr="00F21FB4">
        <w:tc>
          <w:tcPr>
            <w:tcW w:w="13265" w:type="dxa"/>
            <w:gridSpan w:val="8"/>
          </w:tcPr>
          <w:p w:rsidR="006716F2" w:rsidRPr="00E57ABC" w:rsidRDefault="006716F2" w:rsidP="00E57ABC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lastRenderedPageBreak/>
              <w:t>RAZEM</w:t>
            </w:r>
          </w:p>
        </w:tc>
        <w:tc>
          <w:tcPr>
            <w:tcW w:w="1134" w:type="dxa"/>
          </w:tcPr>
          <w:p w:rsidR="006716F2" w:rsidRPr="00E57ABC" w:rsidRDefault="006716F2" w:rsidP="00E57AB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:rsidR="006716F2" w:rsidRPr="00E57ABC" w:rsidRDefault="006716F2" w:rsidP="00E57AB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57ABC" w:rsidRDefault="00E57ABC" w:rsidP="007807CF">
      <w:pPr>
        <w:ind w:left="567" w:right="566"/>
      </w:pPr>
    </w:p>
    <w:p w:rsidR="00FA5C8A" w:rsidRDefault="00FA5C8A" w:rsidP="00AA0614">
      <w:pPr>
        <w:pStyle w:val="Akapitzlist"/>
        <w:numPr>
          <w:ilvl w:val="0"/>
          <w:numId w:val="24"/>
        </w:numPr>
        <w:ind w:right="566"/>
        <w:jc w:val="both"/>
      </w:pPr>
      <w:r w:rsidRPr="00AA0614">
        <w:rPr>
          <w:i/>
        </w:rPr>
        <w:t>Termin</w:t>
      </w:r>
      <w:r>
        <w:t xml:space="preserve"> realizacji. Przedmiot zamówienia zrealizujemy w ………. dni (proszę określić ilość dni od 14-40)</w:t>
      </w:r>
    </w:p>
    <w:p w:rsidR="0029604D" w:rsidRDefault="0029604D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t>Gwarancja. Udzielona gwarancja w miesiącach …… (proszę określić ilość miesięcy od 6-24)</w:t>
      </w:r>
    </w:p>
    <w:p w:rsidR="00AA0614" w:rsidRDefault="008F7118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t>Uważamy</w:t>
      </w:r>
      <w:r w:rsidR="00AA0614">
        <w:rPr>
          <w:i/>
        </w:rPr>
        <w:t xml:space="preserve"> się za związanych z niniejszą ofertą przez okres </w:t>
      </w:r>
      <w:r w:rsidR="0029604D">
        <w:rPr>
          <w:i/>
        </w:rPr>
        <w:t>3</w:t>
      </w:r>
      <w:r w:rsidR="00AA0614">
        <w:rPr>
          <w:i/>
        </w:rPr>
        <w:t>0 dni od upływu terminu składania ofert.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projektu umowy, akceptujemy go i zobowiązujemy się w przypadku wyboru naszej oferty do zawarcia umowy na warunkach w nim określonych, w miejscu i terminie wyznaczonym przez Zamawiającego.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spełniamy warunki określone w art. 22 ust. 1 ustawy PZP oraz nie podlegamy wykluczeniu zgodnie z art. 24 ustawy PZP.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lastRenderedPageBreak/>
        <w:t>Oświadczamy, że zapoznaliśmy się z treścią i warunkami Specyfikacji Istotnych Warunków Zamówienia oraz wyjaśnieniami i zmianami do niej przekazanymi przez Zamawiającego (jeżeli dotyczy) przed terminem składania ofert, akceptujemy je oraz uznajemy się za związanymi z określonymi</w:t>
      </w:r>
      <w:r w:rsidR="003D1F18">
        <w:t xml:space="preserve"> w nich postanowieniami i zasadami postepowania, zdobyliśmy konieczne informacje potrzebne do właściwego przygotowania oferty oraz przyjęliśmy warunki wykonania przedmiotu zamówienia.</w:t>
      </w:r>
    </w:p>
    <w:p w:rsidR="003D1F18" w:rsidRDefault="003D1F18" w:rsidP="00AA0614">
      <w:pPr>
        <w:pStyle w:val="Akapitzlist"/>
        <w:numPr>
          <w:ilvl w:val="0"/>
          <w:numId w:val="24"/>
        </w:numPr>
        <w:ind w:right="566"/>
        <w:jc w:val="both"/>
      </w:pPr>
      <w:r>
        <w:t>Załącznikami do niniejszej oferty są: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………………………..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…………………………</w:t>
      </w:r>
    </w:p>
    <w:p w:rsidR="003D1F18" w:rsidRDefault="003D1F18" w:rsidP="003D1F18">
      <w:pPr>
        <w:ind w:left="851" w:right="566"/>
        <w:jc w:val="both"/>
      </w:pPr>
      <w:r>
        <w:t xml:space="preserve">Pouczony o odpowiedzialności karnej wynikającej z art. 297 </w:t>
      </w:r>
      <w:r>
        <w:rPr>
          <w:rFonts w:cstheme="minorHAnsi"/>
        </w:rPr>
        <w:t>§</w:t>
      </w:r>
      <w:r>
        <w:t xml:space="preserve"> 1 kodeksu karnego oświadczam, że wszystkie złożone do oferty dokumenty i oświadczenia są prawdziwe.</w:t>
      </w: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1F18" w:rsidRPr="003D1F18" w:rsidRDefault="003D1F18" w:rsidP="003D1F18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 dn. ..................                         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miejscowość                                                                                        podpis czytelny lub nieczytelny z pieczątką  imienną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  osoby lub osób upoważnionych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do podpisu w imieniu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D1F18" w:rsidRPr="0030194D" w:rsidRDefault="003D1F18" w:rsidP="0030194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835351">
        <w:rPr>
          <w:rFonts w:ascii="Calibri" w:eastAsia="Times New Roman" w:hAnsi="Calibri" w:cs="Arial"/>
          <w:i/>
          <w:sz w:val="20"/>
          <w:szCs w:val="20"/>
          <w:lang w:eastAsia="pl-PL"/>
        </w:rPr>
        <w:t>(w przypadku złożenia podpisu przez osobę(y) upełnomocnioną(e) musi zostać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ałączone pisemne pełnomocnictwo)</w:t>
      </w:r>
    </w:p>
    <w:sectPr w:rsidR="003D1F18" w:rsidRPr="0030194D" w:rsidSect="006F6301">
      <w:headerReference w:type="default" r:id="rId9"/>
      <w:footerReference w:type="default" r:id="rId10"/>
      <w:pgSz w:w="16838" w:h="11906" w:orient="landscape"/>
      <w:pgMar w:top="1418" w:right="255" w:bottom="227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C2" w:rsidRDefault="008C3BC2" w:rsidP="00411BDF">
      <w:pPr>
        <w:spacing w:after="0" w:line="240" w:lineRule="auto"/>
      </w:pPr>
      <w:r>
        <w:separator/>
      </w:r>
    </w:p>
  </w:endnote>
  <w:endnote w:type="continuationSeparator" w:id="0">
    <w:p w:rsidR="008C3BC2" w:rsidRDefault="008C3BC2" w:rsidP="0041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53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02"/>
      <w:gridCol w:w="236"/>
    </w:tblGrid>
    <w:tr w:rsidR="001A6183" w:rsidTr="00562BD5">
      <w:trPr>
        <w:trHeight w:val="1245"/>
      </w:trPr>
      <w:tc>
        <w:tcPr>
          <w:tcW w:w="16302" w:type="dxa"/>
        </w:tcPr>
        <w:tbl>
          <w:tblPr>
            <w:tblStyle w:val="Tabela-Siatka"/>
            <w:tblpPr w:leftFromText="141" w:rightFromText="141" w:vertAnchor="text" w:horzAnchor="margin" w:tblpXSpec="center" w:tblpY="197"/>
            <w:tblOverlap w:val="never"/>
            <w:tblW w:w="163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92"/>
          </w:tblGrid>
          <w:tr w:rsidR="001A6183" w:rsidTr="00F377C8">
            <w:trPr>
              <w:trHeight w:val="859"/>
            </w:trPr>
            <w:tc>
              <w:tcPr>
                <w:tcW w:w="16392" w:type="dxa"/>
              </w:tcPr>
              <w:p w:rsidR="001A6183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6454D0DD" wp14:editId="24DDAC04">
                          <wp:simplePos x="0" y="0"/>
                          <wp:positionH relativeFrom="column">
                            <wp:posOffset>-248285</wp:posOffset>
                          </wp:positionH>
                          <wp:positionV relativeFrom="paragraph">
                            <wp:posOffset>87630</wp:posOffset>
                          </wp:positionV>
                          <wp:extent cx="10563225" cy="76200"/>
                          <wp:effectExtent l="0" t="0" r="28575" b="19050"/>
                          <wp:wrapNone/>
                          <wp:docPr id="2" name="Łącznik prostoliniow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0563225" cy="76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<w:pict>
                        <v:line w14:anchorId="68D65B70" id="Łącznik prostoliniowy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6.9pt" to="81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y5QEAABcEAAAOAAAAZHJzL2Uyb0RvYy54bWysU01v1DAQvSP1P1i+d5MN6oKizfbQqr1U&#10;sOLr7jrjjYW/ZJtNwo0D/wz+F2Mnm60ACYG4jGJ73pt5bybb60ErcgQfpDUNXa9KSsBw20pzaOj7&#10;d3eXLykJkZmWKWugoSMEer27eLbtXQ2V7axqwRMkMaHuXUO7GF1dFIF3oFlYWQcGH4X1mkU8+kPR&#10;etYju1ZFVZabore+dd5yCAFvb6dHusv8QgCPr4UIEIlqKPYWc/Q5PqZY7LasPnjmOsnnNtg/dKGZ&#10;NFh0obplkZFPXv5CpSX3NlgRV9zqwgohOWQNqGZd/qTmbcccZC1oTnCLTeH/0fJXx70nsm1oRYlh&#10;Gkf0/cu3r/yzkR8J+hqiVdJI24+kSmb1LtSIuTF7P5+C2/ukfBBeE6Gk+4B7kL1AdWTIVo+L1TBE&#10;wvFyXV5tnlfVFSUcH19scJaJvph4Ep/zId6D1dhFwLFhF8kKVrPjQ4hT6iklXSuTYsBu2zupVD6k&#10;JYIb5cmR4fjjsJ5LPMnCgglZJF2TkvwVRwUT6xsQaE/qOFfPi3nmZJyDiSdeZTA7wQR2sADLPwPn&#10;/ASFvLR/A14QubI1cQFraaz/XfWzFWLKPzkw6U4WPNp2zDPO1uD25eHMf0pa76fnDD//z7sfAAAA&#10;//8DAFBLAwQUAAYACAAAACEApj36peEAAAAKAQAADwAAAGRycy9kb3ducmV2LnhtbEyPy2rDMBBF&#10;94X+g5hCd4kcOQ2pazmUQkLJLm6gdCdb4wexJGMpjtOv72SVLod7uHNuuplMx0YcfOushMU8Aoa2&#10;dLq1tYTj13a2BuaDslp1zqKEK3rYZI8PqUq0u9gDjnmoGZVYnygJTQh9wrkvGzTKz12PlrLKDUYF&#10;Ooea60FdqNx0XETRihvVWvrQqB4/GixP+dlI2BbV9ed39/0pqp1oTvv4eBjzSMrnp+n9DVjAKdxh&#10;uOmTOmTkVLiz1Z51Embx64JQCmKacANWYrkEVkgQL2vgWcr/T8j+AAAA//8DAFBLAQItABQABgAI&#10;AAAAIQC2gziS/gAAAOEBAAATAAAAAAAAAAAAAAAAAAAAAABbQ29udGVudF9UeXBlc10ueG1sUEsB&#10;Ai0AFAAGAAgAAAAhADj9If/WAAAAlAEAAAsAAAAAAAAAAAAAAAAALwEAAF9yZWxzLy5yZWxzUEsB&#10;Ai0AFAAGAAgAAAAhAGG8H3LlAQAAFwQAAA4AAAAAAAAAAAAAAAAALgIAAGRycy9lMm9Eb2MueG1s&#10;UEsBAi0AFAAGAAgAAAAhAKY9+qXhAAAACgEAAA8AAAAAAAAAAAAAAAAAPwQAAGRycy9kb3ducmV2&#10;LnhtbFBLBQYAAAAABAAEAPMAAABNBQAAAAA=&#10;" strokecolor="black [3213]"/>
                      </w:pict>
                    </mc:Fallback>
                  </mc:AlternateConten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   </w:t>
                </w:r>
              </w:p>
              <w:p w:rsidR="001A6183" w:rsidRPr="007807CF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</w:t>
                </w:r>
                <w:r w:rsidRPr="007807C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>Zawodowy Dolny Śląsk</w:t>
                </w:r>
              </w:p>
              <w:p w:rsidR="001A6183" w:rsidRPr="00562BD5" w:rsidRDefault="001A6183" w:rsidP="00562BD5">
                <w:pPr>
                  <w:jc w:val="center"/>
                  <w:rPr>
                    <w:rFonts w:ascii="Times New Roman" w:eastAsia="Calibri" w:hAnsi="Times New Roman" w:cs="Times New Roman"/>
                    <w:sz w:val="16"/>
                    <w:szCs w:val="16"/>
                  </w:rPr>
                </w:pP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Projekt współfinansowany przez Unię Europejską ze środków Europejskiego Funduszu 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Społecznego </w:t>
                </w: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w ramach Regionalnego Programu Operacyjnego Województwa Dolnośląskiego 2014 – 2020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   </w:t>
                </w:r>
              </w:p>
            </w:tc>
          </w:tr>
        </w:tbl>
        <w:p w:rsidR="001A6183" w:rsidRDefault="001A6183" w:rsidP="00562BD5">
          <w:pPr>
            <w:pStyle w:val="Stopka"/>
            <w:jc w:val="center"/>
          </w:pPr>
          <w:r>
            <w:rPr>
              <w:rFonts w:ascii="Times New Roman" w:eastAsia="Calibri" w:hAnsi="Times New Roman" w:cs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71CE759" wp14:editId="5AE42FA0">
                <wp:extent cx="6935589" cy="407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5589" cy="407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A6183" w:rsidRDefault="001A6183" w:rsidP="003116CE">
          <w:pPr>
            <w:pStyle w:val="Stopka"/>
            <w:jc w:val="center"/>
          </w:pPr>
        </w:p>
      </w:tc>
    </w:tr>
  </w:tbl>
  <w:p w:rsidR="001A6183" w:rsidRDefault="001A6183" w:rsidP="00562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C2" w:rsidRDefault="008C3BC2" w:rsidP="00411BDF">
      <w:pPr>
        <w:spacing w:after="0" w:line="240" w:lineRule="auto"/>
      </w:pPr>
      <w:r>
        <w:separator/>
      </w:r>
    </w:p>
  </w:footnote>
  <w:footnote w:type="continuationSeparator" w:id="0">
    <w:p w:rsidR="008C3BC2" w:rsidRDefault="008C3BC2" w:rsidP="0041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251656192" behindDoc="0" locked="0" layoutInCell="1" allowOverlap="1" wp14:anchorId="34C4D2FD" wp14:editId="7DDF0222">
          <wp:simplePos x="0" y="0"/>
          <wp:positionH relativeFrom="column">
            <wp:posOffset>1349375</wp:posOffset>
          </wp:positionH>
          <wp:positionV relativeFrom="paragraph">
            <wp:posOffset>75565</wp:posOffset>
          </wp:positionV>
          <wp:extent cx="7559040" cy="728980"/>
          <wp:effectExtent l="0" t="0" r="381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1C477" wp14:editId="14BAFBA6">
              <wp:simplePos x="0" y="0"/>
              <wp:positionH relativeFrom="column">
                <wp:posOffset>377825</wp:posOffset>
              </wp:positionH>
              <wp:positionV relativeFrom="paragraph">
                <wp:posOffset>646430</wp:posOffset>
              </wp:positionV>
              <wp:extent cx="9477375" cy="0"/>
              <wp:effectExtent l="0" t="0" r="952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7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9130F91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50.9pt" to="77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950AEAANADAAAOAAAAZHJzL2Uyb0RvYy54bWysU81u1DAQviPxDpbvrLOFZWm02R5aAYcK&#10;VgUewHXGG6v+k202SW8ceDN4r46d3VDxIyHExYo9M9/PzGRzMRhNDhCicrahy0VFCVjhWmX3Df30&#10;8fWzV5TExG3LtbPQ0BEivdg+fbLpfQ1nrnO6hUAQxMa69w3tUvI1Y1F0YHhcOA8Wg9IFwxNew561&#10;gfeIbjQ7q6qXrHeh9cEJiBFfr6Yg3RZ8KUGk91JGSEQ3FLWlcoZy3uaTbTe83gfuOyWOMvg/qDBc&#10;WSSdoa544uRzUL9AGSWCi06mhXCGOSmVgOIB3Syrn9x86LiH4gWbE/3cpvj/YMW7wy4Q1TZ0RYnl&#10;Bkf0/cu3r+LeqjuCfY1pJKvcpd7HGpMv7S4cb9HvQrY8yGCI1Mq/xQUoTUBbZCg9Hucew5CIwMfz&#10;F+v18zWSiVOMTRAZyoeY3oAzyBxxVFrZbJ/X/HAdE9Ji6iklP2tLeuQ8r1ZlkCxrnFSVrzRqmNJu&#10;QKJHZJ/0le2CSx3IgeNetHfL7BDBtcXMXCKV1nNRVTT8seiYm8ugbNzfFs7ZhdHZNBcaZV34HWsa&#10;TlLllI+yH3nNn7euHcuMSgDXpjg7rnjey8f3Uv7jR9w+AAAA//8DAFBLAwQUAAYACAAAACEAesCq&#10;x9wAAAALAQAADwAAAGRycy9kb3ducmV2LnhtbEyPTUsDMRCG74L/IYzgRWzSQsSumy0q9VR6cPXi&#10;Ld2Mm8XNZNmk7fbfdwqCHuedh/ejXE2hFwccUxfJwHymQCA10XXUGvj8eLt/BJGyJWf7SGjghAlW&#10;1fVVaQsXj/SOhzq3gk0oFdaAz3kopEyNx2DTLA5I/PuOY7CZz7GVbrRHNg+9XCj1IIPtiBO8HfDV&#10;Y/NT74OBbY3aL8PLsP3axNNae1Xj3dqY25vp+QlExin/wXCpz9Wh4k67uCeXRG9ALzWTrKs5T7gA&#10;Wi943e5XklUp/2+ozgAAAP//AwBQSwECLQAUAAYACAAAACEAtoM4kv4AAADhAQAAEwAAAAAAAAAA&#10;AAAAAAAAAAAAW0NvbnRlbnRfVHlwZXNdLnhtbFBLAQItABQABgAIAAAAIQA4/SH/1gAAAJQBAAAL&#10;AAAAAAAAAAAAAAAAAC8BAABfcmVscy8ucmVsc1BLAQItABQABgAIAAAAIQBd6p950AEAANADAAAO&#10;AAAAAAAAAAAAAAAAAC4CAABkcnMvZTJvRG9jLnhtbFBLAQItABQABgAIAAAAIQB6wKrH3AAAAAsB&#10;AAAPAAAAAAAAAAAAAAAAACoEAABkcnMvZG93bnJldi54bWxQSwUGAAAAAAQABADzAAAAMw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BC6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2E9"/>
    <w:multiLevelType w:val="hybridMultilevel"/>
    <w:tmpl w:val="A8CA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7A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0AD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5475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A08"/>
    <w:multiLevelType w:val="hybridMultilevel"/>
    <w:tmpl w:val="02E6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2D14"/>
    <w:multiLevelType w:val="hybridMultilevel"/>
    <w:tmpl w:val="854A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484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6A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59"/>
    <w:multiLevelType w:val="multilevel"/>
    <w:tmpl w:val="260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25CB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02D87"/>
    <w:multiLevelType w:val="hybridMultilevel"/>
    <w:tmpl w:val="7E50530E"/>
    <w:lvl w:ilvl="0" w:tplc="5854F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35E1F2A"/>
    <w:multiLevelType w:val="hybridMultilevel"/>
    <w:tmpl w:val="AED8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4286"/>
    <w:multiLevelType w:val="hybridMultilevel"/>
    <w:tmpl w:val="3A24DB62"/>
    <w:lvl w:ilvl="0" w:tplc="F17EF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2E663B"/>
    <w:multiLevelType w:val="multilevel"/>
    <w:tmpl w:val="729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455E5"/>
    <w:multiLevelType w:val="hybridMultilevel"/>
    <w:tmpl w:val="03CA9E9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A00505"/>
    <w:multiLevelType w:val="multilevel"/>
    <w:tmpl w:val="8E5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140E"/>
    <w:multiLevelType w:val="hybridMultilevel"/>
    <w:tmpl w:val="28B4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3F6B"/>
    <w:multiLevelType w:val="hybridMultilevel"/>
    <w:tmpl w:val="4872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079D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33A7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5538"/>
    <w:multiLevelType w:val="hybridMultilevel"/>
    <w:tmpl w:val="B2783FE4"/>
    <w:lvl w:ilvl="0" w:tplc="655AA3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B67FD"/>
    <w:multiLevelType w:val="hybridMultilevel"/>
    <w:tmpl w:val="6A98E3A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4"/>
  </w:num>
  <w:num w:numId="18">
    <w:abstractNumId w:val="22"/>
  </w:num>
  <w:num w:numId="19">
    <w:abstractNumId w:val="5"/>
  </w:num>
  <w:num w:numId="20">
    <w:abstractNumId w:val="21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F"/>
    <w:rsid w:val="00070730"/>
    <w:rsid w:val="00073B18"/>
    <w:rsid w:val="000E65B5"/>
    <w:rsid w:val="001042FE"/>
    <w:rsid w:val="00104FA9"/>
    <w:rsid w:val="0011031D"/>
    <w:rsid w:val="00120560"/>
    <w:rsid w:val="00142955"/>
    <w:rsid w:val="00155413"/>
    <w:rsid w:val="001A6183"/>
    <w:rsid w:val="001D1F42"/>
    <w:rsid w:val="001D5DF7"/>
    <w:rsid w:val="001E2AF5"/>
    <w:rsid w:val="001E63DE"/>
    <w:rsid w:val="001E7191"/>
    <w:rsid w:val="00216693"/>
    <w:rsid w:val="002205B6"/>
    <w:rsid w:val="0024690A"/>
    <w:rsid w:val="0026439E"/>
    <w:rsid w:val="0029604D"/>
    <w:rsid w:val="00297035"/>
    <w:rsid w:val="002E57C0"/>
    <w:rsid w:val="0030194D"/>
    <w:rsid w:val="003116CE"/>
    <w:rsid w:val="003825FD"/>
    <w:rsid w:val="003D1F18"/>
    <w:rsid w:val="003E5AFE"/>
    <w:rsid w:val="003F0AB7"/>
    <w:rsid w:val="004063F5"/>
    <w:rsid w:val="00411BDF"/>
    <w:rsid w:val="00416C85"/>
    <w:rsid w:val="004171B6"/>
    <w:rsid w:val="00462F04"/>
    <w:rsid w:val="00516802"/>
    <w:rsid w:val="00562BD5"/>
    <w:rsid w:val="00563C0D"/>
    <w:rsid w:val="005814B2"/>
    <w:rsid w:val="00590766"/>
    <w:rsid w:val="00592731"/>
    <w:rsid w:val="005C5C22"/>
    <w:rsid w:val="005D14A2"/>
    <w:rsid w:val="005F3030"/>
    <w:rsid w:val="00616BE0"/>
    <w:rsid w:val="006716F2"/>
    <w:rsid w:val="006C7615"/>
    <w:rsid w:val="006D7D49"/>
    <w:rsid w:val="006F38ED"/>
    <w:rsid w:val="006F6301"/>
    <w:rsid w:val="007216F5"/>
    <w:rsid w:val="00771AC6"/>
    <w:rsid w:val="007807CF"/>
    <w:rsid w:val="007C5C70"/>
    <w:rsid w:val="007D5C43"/>
    <w:rsid w:val="007F1848"/>
    <w:rsid w:val="00805180"/>
    <w:rsid w:val="008640E8"/>
    <w:rsid w:val="008708C3"/>
    <w:rsid w:val="008A04E1"/>
    <w:rsid w:val="008C3BC2"/>
    <w:rsid w:val="008D54BB"/>
    <w:rsid w:val="008F7118"/>
    <w:rsid w:val="00901C17"/>
    <w:rsid w:val="0091346E"/>
    <w:rsid w:val="00917579"/>
    <w:rsid w:val="00973D8E"/>
    <w:rsid w:val="009918B7"/>
    <w:rsid w:val="009F2627"/>
    <w:rsid w:val="00A42C2F"/>
    <w:rsid w:val="00A52D97"/>
    <w:rsid w:val="00A606E5"/>
    <w:rsid w:val="00A64F46"/>
    <w:rsid w:val="00A73368"/>
    <w:rsid w:val="00A75635"/>
    <w:rsid w:val="00AA0614"/>
    <w:rsid w:val="00AE0A87"/>
    <w:rsid w:val="00B56A89"/>
    <w:rsid w:val="00BB689F"/>
    <w:rsid w:val="00C72323"/>
    <w:rsid w:val="00C752AE"/>
    <w:rsid w:val="00C94158"/>
    <w:rsid w:val="00C96C95"/>
    <w:rsid w:val="00CC381F"/>
    <w:rsid w:val="00D1691E"/>
    <w:rsid w:val="00D41D16"/>
    <w:rsid w:val="00DA62F3"/>
    <w:rsid w:val="00DB7455"/>
    <w:rsid w:val="00DE606A"/>
    <w:rsid w:val="00E01AA4"/>
    <w:rsid w:val="00E5458C"/>
    <w:rsid w:val="00E57ABC"/>
    <w:rsid w:val="00E67BA7"/>
    <w:rsid w:val="00E817DB"/>
    <w:rsid w:val="00E914FB"/>
    <w:rsid w:val="00EE60B8"/>
    <w:rsid w:val="00EF38E1"/>
    <w:rsid w:val="00F067E9"/>
    <w:rsid w:val="00F10E28"/>
    <w:rsid w:val="00F1239F"/>
    <w:rsid w:val="00F17002"/>
    <w:rsid w:val="00F32CEC"/>
    <w:rsid w:val="00F377C8"/>
    <w:rsid w:val="00F540D5"/>
    <w:rsid w:val="00F61AAC"/>
    <w:rsid w:val="00F95F54"/>
    <w:rsid w:val="00FA5C8A"/>
    <w:rsid w:val="00FB2005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B94E-3392-4E01-A427-2F9C2E58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3036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cp:lastPrinted>2017-01-03T07:26:00Z</cp:lastPrinted>
  <dcterms:created xsi:type="dcterms:W3CDTF">2017-09-28T07:43:00Z</dcterms:created>
  <dcterms:modified xsi:type="dcterms:W3CDTF">2017-09-28T07:43:00Z</dcterms:modified>
</cp:coreProperties>
</file>